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3C4E" w14:textId="6AE03A9D" w:rsidR="00493556" w:rsidRDefault="009C5DE1" w:rsidP="00493556">
      <w:pPr>
        <w:pStyle w:val="NormalWeb"/>
        <w:rPr>
          <w:rFonts w:asciiTheme="minorHAnsi" w:hAnsiTheme="minorHAnsi" w:cstheme="minorHAnsi"/>
          <w:sz w:val="44"/>
          <w:szCs w:val="44"/>
          <w:lang w:val="de-DE"/>
        </w:rPr>
      </w:pPr>
      <w:r w:rsidRPr="008F60F9">
        <w:rPr>
          <w:rFonts w:asciiTheme="minorHAnsi" w:hAnsiTheme="minorHAnsi" w:cstheme="minorHAnsi"/>
          <w:sz w:val="44"/>
          <w:szCs w:val="44"/>
          <w:lang w:val="de-DE"/>
        </w:rPr>
        <w:t xml:space="preserve">Leitfaden zur Graduiertenschule </w:t>
      </w:r>
      <w:r w:rsidR="00493556" w:rsidRPr="008F60F9">
        <w:rPr>
          <w:rFonts w:asciiTheme="minorHAnsi" w:hAnsiTheme="minorHAnsi" w:cstheme="minorHAnsi"/>
          <w:sz w:val="44"/>
          <w:szCs w:val="44"/>
          <w:lang w:val="de-DE"/>
        </w:rPr>
        <w:t xml:space="preserve">ED ALLPH@ (ED328) </w:t>
      </w:r>
    </w:p>
    <w:p w14:paraId="37359233" w14:textId="77777777" w:rsidR="008F60F9" w:rsidRPr="008F60F9" w:rsidRDefault="008F60F9" w:rsidP="00493556">
      <w:pPr>
        <w:pStyle w:val="NormalWeb"/>
        <w:rPr>
          <w:rFonts w:asciiTheme="minorHAnsi" w:hAnsiTheme="minorHAnsi" w:cstheme="minorHAnsi"/>
          <w:sz w:val="44"/>
          <w:szCs w:val="44"/>
          <w:lang w:val="de-DE"/>
        </w:rPr>
      </w:pPr>
    </w:p>
    <w:p w14:paraId="7C9731AE" w14:textId="0E088192" w:rsidR="009C5DE1" w:rsidRPr="008F60F9" w:rsidRDefault="009C5DE1" w:rsidP="00493556">
      <w:pPr>
        <w:pStyle w:val="NormalWeb"/>
        <w:rPr>
          <w:rFonts w:asciiTheme="minorHAnsi" w:hAnsiTheme="minorHAnsi" w:cstheme="minorHAnsi"/>
          <w:lang w:val="de-DE"/>
        </w:rPr>
      </w:pPr>
      <w:r w:rsidRPr="008F60F9">
        <w:rPr>
          <w:rFonts w:asciiTheme="minorHAnsi" w:hAnsiTheme="minorHAnsi" w:cstheme="minorHAnsi"/>
          <w:lang w:val="de-DE"/>
        </w:rPr>
        <w:t>Die Graduiertenschule</w:t>
      </w:r>
      <w:r w:rsidR="00493556" w:rsidRPr="008F60F9">
        <w:rPr>
          <w:rFonts w:asciiTheme="minorHAnsi" w:hAnsiTheme="minorHAnsi" w:cstheme="minorHAnsi"/>
          <w:lang w:val="de-DE"/>
        </w:rPr>
        <w:t xml:space="preserve"> ALLPH@ </w:t>
      </w:r>
      <w:r w:rsidRPr="008F60F9">
        <w:rPr>
          <w:rFonts w:asciiTheme="minorHAnsi" w:hAnsiTheme="minorHAnsi" w:cstheme="minorHAnsi"/>
          <w:lang w:val="de-DE"/>
        </w:rPr>
        <w:t>betreut Doktorand</w:t>
      </w:r>
      <w:r w:rsidR="00C2517F">
        <w:rPr>
          <w:rFonts w:asciiTheme="minorHAnsi" w:hAnsiTheme="minorHAnsi" w:cstheme="minorHAnsi"/>
          <w:lang w:val="de-DE"/>
        </w:rPr>
        <w:t>*i</w:t>
      </w:r>
      <w:r w:rsidR="00160778">
        <w:rPr>
          <w:rFonts w:asciiTheme="minorHAnsi" w:hAnsiTheme="minorHAnsi" w:cstheme="minorHAnsi"/>
          <w:lang w:val="de-DE"/>
        </w:rPr>
        <w:t>nn</w:t>
      </w:r>
      <w:r w:rsidRPr="008F60F9">
        <w:rPr>
          <w:rFonts w:asciiTheme="minorHAnsi" w:hAnsiTheme="minorHAnsi" w:cstheme="minorHAnsi"/>
          <w:lang w:val="de-DE"/>
        </w:rPr>
        <w:t>en aus den Fachbereichen Kunst (Theater und Tanz, Filmkunst, angewandte Kunst und bildende Kunst), Literaturen der Welt, Fremde Sprachen und Kulturen (Englisch, Spanisch, Deutsch, Arabisch, Italienisch, Portugiesisch, Russisch, Polnisch…), Philosophie, Informations- und Kommunikationswissenschaften</w:t>
      </w:r>
      <w:r w:rsidR="00B94CB7">
        <w:rPr>
          <w:rFonts w:asciiTheme="minorHAnsi" w:hAnsiTheme="minorHAnsi" w:cstheme="minorHAnsi"/>
          <w:lang w:val="de-DE"/>
        </w:rPr>
        <w:t>.</w:t>
      </w:r>
    </w:p>
    <w:p w14:paraId="4F59ED00" w14:textId="1D366DFE" w:rsidR="009C5DE1" w:rsidRPr="008F60F9" w:rsidRDefault="009C5DE1" w:rsidP="009C5DE1">
      <w:pPr>
        <w:pStyle w:val="NormalWeb"/>
        <w:rPr>
          <w:rFonts w:asciiTheme="minorHAnsi" w:hAnsiTheme="minorHAnsi" w:cstheme="minorHAnsi"/>
          <w:lang w:val="de-DE"/>
        </w:rPr>
      </w:pPr>
      <w:r w:rsidRPr="008F60F9">
        <w:rPr>
          <w:rFonts w:asciiTheme="minorHAnsi" w:hAnsiTheme="minorHAnsi" w:cstheme="minorHAnsi"/>
          <w:lang w:val="de-DE"/>
        </w:rPr>
        <w:t xml:space="preserve">Die Graduiertenschule </w:t>
      </w:r>
      <w:r w:rsidR="00493556" w:rsidRPr="008F60F9">
        <w:rPr>
          <w:rFonts w:asciiTheme="minorHAnsi" w:hAnsiTheme="minorHAnsi" w:cstheme="minorHAnsi"/>
          <w:lang w:val="de-DE"/>
        </w:rPr>
        <w:t>ALLPH@</w:t>
      </w:r>
      <w:r w:rsidR="008F60F9">
        <w:rPr>
          <w:rFonts w:asciiTheme="minorHAnsi" w:hAnsiTheme="minorHAnsi" w:cstheme="minorHAnsi"/>
          <w:lang w:val="de-DE"/>
        </w:rPr>
        <w:t xml:space="preserve"> </w:t>
      </w:r>
      <w:r w:rsidRPr="008F60F9">
        <w:rPr>
          <w:rFonts w:asciiTheme="minorHAnsi" w:hAnsiTheme="minorHAnsi" w:cstheme="minorHAnsi"/>
          <w:lang w:val="de-DE"/>
        </w:rPr>
        <w:t>ist von der Universität Toulouse 2 - Jean Jaurès (UT2J), als Trägeruniversität, sowie von den Universitäten Paul Sabatier (UPS) und Toulouse Capitole (UTC) akkreditiert.</w:t>
      </w:r>
    </w:p>
    <w:p w14:paraId="47E5FE87" w14:textId="2529F5A5" w:rsidR="0035270B" w:rsidRDefault="0035270B">
      <w:pPr>
        <w:rPr>
          <w:rFonts w:eastAsia="Times New Roman" w:cstheme="minorHAnsi"/>
          <w:lang w:val="de-DE" w:eastAsia="fr-FR"/>
        </w:rPr>
      </w:pPr>
      <w:r>
        <w:rPr>
          <w:rFonts w:cstheme="minorHAnsi"/>
          <w:lang w:val="de-DE"/>
        </w:rPr>
        <w:br w:type="page"/>
      </w:r>
    </w:p>
    <w:p w14:paraId="21FA79A1" w14:textId="12A4E4CE" w:rsidR="00493556" w:rsidRDefault="00690585" w:rsidP="00690585">
      <w:pPr>
        <w:spacing w:before="100" w:beforeAutospacing="1" w:after="100" w:afterAutospacing="1"/>
        <w:ind w:right="-709"/>
        <w:rPr>
          <w:rFonts w:cstheme="minorHAnsi"/>
          <w:sz w:val="36"/>
          <w:szCs w:val="36"/>
          <w:lang w:val="de-DE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 xml:space="preserve">Die Forschungseinheiten der </w:t>
      </w:r>
      <w:r w:rsidRPr="008F60F9">
        <w:rPr>
          <w:rFonts w:cstheme="minorHAnsi"/>
          <w:sz w:val="36"/>
          <w:szCs w:val="36"/>
          <w:lang w:val="de-DE"/>
        </w:rPr>
        <w:t>ED ALLPH@</w:t>
      </w:r>
    </w:p>
    <w:p w14:paraId="03EE8A09" w14:textId="3F5A4A9D" w:rsidR="00C2517F" w:rsidRDefault="005A0840" w:rsidP="005A0840">
      <w:pPr>
        <w:spacing w:before="100" w:beforeAutospacing="1" w:after="100" w:afterAutospacing="1"/>
        <w:ind w:right="-709"/>
        <w:rPr>
          <w:rFonts w:eastAsia="Times New Roman" w:cstheme="minorHAnsi"/>
          <w:sz w:val="36"/>
          <w:szCs w:val="36"/>
          <w:lang w:val="de-DE" w:eastAsia="fr-FR"/>
        </w:rPr>
      </w:pPr>
      <w:r w:rsidRPr="00E46343">
        <w:rPr>
          <w:noProof/>
          <w:lang w:eastAsia="fr-FR"/>
        </w:rPr>
        <w:drawing>
          <wp:inline distT="0" distB="0" distL="0" distR="0" wp14:anchorId="7DE416EE" wp14:editId="13B9FD3C">
            <wp:extent cx="8892540" cy="5623465"/>
            <wp:effectExtent l="0" t="38100" r="0" b="15875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295191C" w14:textId="77777777" w:rsidR="00644059" w:rsidRPr="00E46343" w:rsidRDefault="00644059" w:rsidP="00644059">
      <w:pPr>
        <w:ind w:hanging="567"/>
        <w:rPr>
          <w:lang w:val="en-GB"/>
        </w:rPr>
      </w:pPr>
      <w:bookmarkStart w:id="0" w:name="_GoBack"/>
      <w:r w:rsidRPr="00E46343">
        <w:rPr>
          <w:noProof/>
          <w:lang w:eastAsia="fr-FR"/>
        </w:rPr>
        <w:lastRenderedPageBreak/>
        <w:drawing>
          <wp:inline distT="0" distB="0" distL="0" distR="0" wp14:anchorId="1CF10FA1" wp14:editId="5F35C805">
            <wp:extent cx="9818370" cy="6983095"/>
            <wp:effectExtent l="38100" t="0" r="49530" b="0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  <w:r w:rsidRPr="00E46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B898" wp14:editId="24FD899E">
                <wp:simplePos x="0" y="0"/>
                <wp:positionH relativeFrom="column">
                  <wp:posOffset>-62865</wp:posOffset>
                </wp:positionH>
                <wp:positionV relativeFrom="paragraph">
                  <wp:posOffset>635</wp:posOffset>
                </wp:positionV>
                <wp:extent cx="10172700" cy="91503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4700BCB" w14:textId="77777777" w:rsidR="00644059" w:rsidRPr="00884A3E" w:rsidRDefault="00644059" w:rsidP="00644059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Organigra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m</w:t>
                            </w: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 xml:space="preserve">m 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der ED</w:t>
                            </w: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 xml:space="preserve"> ALLPH@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3B898" id="Zone de texte 3" o:spid="_x0000_s1026" style="position:absolute;margin-left:-4.95pt;margin-top:.05pt;width:801pt;height:7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" filled="f" stroked="f">
                <v:textbox>
                  <w:txbxContent>
                    <w:p w14:paraId="64700BCB" w14:textId="77777777" w:rsidR="00644059" w:rsidRPr="00884A3E" w:rsidRDefault="00644059" w:rsidP="00644059">
                      <w:pPr>
                        <w:pStyle w:val="FrameContents"/>
                        <w:jc w:val="center"/>
                        <w:rPr>
                          <w:color w:val="000000"/>
                          <w:lang w:val="en-GB"/>
                        </w:rPr>
                      </w:pPr>
                      <w:proofErr w:type="spellStart"/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Organigra</w:t>
                      </w:r>
                      <w:r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m</w:t>
                      </w: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m</w:t>
                      </w:r>
                      <w:proofErr w:type="spellEnd"/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der ED</w:t>
                      </w: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 xml:space="preserve"> ALLPH@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6C13A8E" w14:textId="01E5C3C0" w:rsidR="00DE0BC6" w:rsidRPr="00C2517F" w:rsidRDefault="00F96EE4" w:rsidP="00C2517F">
      <w:pPr>
        <w:pStyle w:val="NormalWeb"/>
        <w:jc w:val="center"/>
        <w:rPr>
          <w:rFonts w:cstheme="minorHAnsi"/>
          <w:lang w:val="de-DE"/>
        </w:rPr>
      </w:pPr>
      <w:r w:rsidRPr="00C2517F">
        <w:rPr>
          <w:rFonts w:asciiTheme="minorHAnsi" w:hAnsiTheme="minorHAnsi" w:cstheme="minorHAnsi"/>
          <w:sz w:val="36"/>
          <w:szCs w:val="36"/>
          <w:lang w:val="de-DE"/>
        </w:rPr>
        <w:lastRenderedPageBreak/>
        <w:t>P</w:t>
      </w:r>
      <w:r w:rsidR="00C2517F">
        <w:rPr>
          <w:rFonts w:asciiTheme="minorHAnsi" w:hAnsiTheme="minorHAnsi" w:cstheme="minorHAnsi"/>
          <w:sz w:val="36"/>
          <w:szCs w:val="36"/>
          <w:lang w:val="de-DE"/>
        </w:rPr>
        <w:t>romotionsstudiengang</w:t>
      </w:r>
    </w:p>
    <w:p w14:paraId="7DF03A77" w14:textId="77777777" w:rsidR="00DE0BC6" w:rsidRPr="00C2517F" w:rsidRDefault="00DE0BC6" w:rsidP="00AE755E">
      <w:pPr>
        <w:rPr>
          <w:rFonts w:eastAsia="Times New Roman" w:cstheme="minorHAnsi"/>
          <w:lang w:val="de-DE" w:eastAsia="fr-FR"/>
        </w:rPr>
      </w:pPr>
    </w:p>
    <w:p w14:paraId="03FFE21E" w14:textId="77777777" w:rsidR="00AE755E" w:rsidRPr="00C2517F" w:rsidRDefault="00AE755E" w:rsidP="00AE755E">
      <w:pPr>
        <w:rPr>
          <w:rFonts w:eastAsia="Times New Roman" w:cstheme="minorHAnsi"/>
          <w:lang w:val="de-DE" w:eastAsia="fr-FR"/>
        </w:rPr>
      </w:pPr>
    </w:p>
    <w:tbl>
      <w:tblPr>
        <w:tblStyle w:val="Grilledutableau"/>
        <w:tblW w:w="12736" w:type="dxa"/>
        <w:tblInd w:w="704" w:type="dxa"/>
        <w:tblLook w:val="04A0" w:firstRow="1" w:lastRow="0" w:firstColumn="1" w:lastColumn="0" w:noHBand="0" w:noVBand="1"/>
      </w:tblPr>
      <w:tblGrid>
        <w:gridCol w:w="1555"/>
        <w:gridCol w:w="2020"/>
        <w:gridCol w:w="2137"/>
        <w:gridCol w:w="2314"/>
        <w:gridCol w:w="2355"/>
        <w:gridCol w:w="2355"/>
      </w:tblGrid>
      <w:tr w:rsidR="00B52425" w:rsidRPr="00B94CB7" w14:paraId="02143D97" w14:textId="77777777" w:rsidTr="00C2517F">
        <w:trPr>
          <w:trHeight w:val="1252"/>
        </w:trPr>
        <w:tc>
          <w:tcPr>
            <w:tcW w:w="1555" w:type="dxa"/>
          </w:tcPr>
          <w:p w14:paraId="0A92482F" w14:textId="77777777" w:rsidR="00DE0BC6" w:rsidRPr="00C2517F" w:rsidRDefault="00DE0BC6" w:rsidP="00AE755E">
            <w:pPr>
              <w:rPr>
                <w:rFonts w:eastAsia="Times New Roman" w:cstheme="minorHAnsi"/>
                <w:lang w:val="de-DE" w:eastAsia="fr-FR"/>
              </w:rPr>
            </w:pPr>
          </w:p>
        </w:tc>
        <w:tc>
          <w:tcPr>
            <w:tcW w:w="2020" w:type="dxa"/>
          </w:tcPr>
          <w:p w14:paraId="28E7D7CA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1. Jahr</w:t>
            </w:r>
          </w:p>
        </w:tc>
        <w:tc>
          <w:tcPr>
            <w:tcW w:w="2137" w:type="dxa"/>
          </w:tcPr>
          <w:p w14:paraId="614E3A5F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2. Jahr</w:t>
            </w:r>
          </w:p>
        </w:tc>
        <w:tc>
          <w:tcPr>
            <w:tcW w:w="2314" w:type="dxa"/>
          </w:tcPr>
          <w:p w14:paraId="11222E20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3. Jahr</w:t>
            </w:r>
          </w:p>
        </w:tc>
        <w:tc>
          <w:tcPr>
            <w:tcW w:w="2355" w:type="dxa"/>
          </w:tcPr>
          <w:p w14:paraId="67502C68" w14:textId="584F538D" w:rsidR="00F96EE4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4.,5.</w:t>
            </w:r>
            <w:r w:rsidR="008F60F9">
              <w:rPr>
                <w:rFonts w:eastAsia="Times New Roman" w:cstheme="minorHAnsi"/>
                <w:lang w:eastAsia="fr-FR"/>
              </w:rPr>
              <w:t>,</w:t>
            </w:r>
            <w:r w:rsidRPr="008F60F9">
              <w:rPr>
                <w:rFonts w:eastAsia="Times New Roman" w:cstheme="minorHAnsi"/>
                <w:lang w:eastAsia="fr-FR"/>
              </w:rPr>
              <w:t>6. Jahr</w:t>
            </w:r>
          </w:p>
          <w:p w14:paraId="09C4871F" w14:textId="76453CF5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(nicht geförderte</w:t>
            </w:r>
            <w:r w:rsidR="00F96EE4" w:rsidRPr="008F60F9">
              <w:rPr>
                <w:rFonts w:eastAsia="Times New Roman" w:cstheme="minorHAnsi"/>
                <w:lang w:eastAsia="fr-FR"/>
              </w:rPr>
              <w:t xml:space="preserve"> Promotionsvorhaben</w:t>
            </w:r>
            <w:r w:rsidR="008F60F9">
              <w:rPr>
                <w:rFonts w:eastAsia="Times New Roman" w:cstheme="minorHAnsi"/>
                <w:lang w:eastAsia="fr-FR"/>
              </w:rPr>
              <w:t>)</w:t>
            </w:r>
            <w:r w:rsidRPr="008F60F9">
              <w:rPr>
                <w:rFonts w:eastAsia="Times New Roman" w:cstheme="minorHAnsi"/>
                <w:lang w:eastAsia="fr-FR"/>
              </w:rPr>
              <w:t xml:space="preserve"> </w:t>
            </w:r>
          </w:p>
        </w:tc>
        <w:tc>
          <w:tcPr>
            <w:tcW w:w="2355" w:type="dxa"/>
          </w:tcPr>
          <w:p w14:paraId="538074F8" w14:textId="46ECB307" w:rsidR="00DE0BC6" w:rsidRPr="00B94CB7" w:rsidRDefault="00F96EE4" w:rsidP="00AE755E">
            <w:pPr>
              <w:rPr>
                <w:rFonts w:eastAsia="Times New Roman" w:cstheme="minorHAnsi"/>
                <w:lang w:val="de-DE" w:eastAsia="fr-FR"/>
              </w:rPr>
            </w:pPr>
            <w:r w:rsidRPr="00B94CB7">
              <w:rPr>
                <w:rFonts w:eastAsia="Times New Roman" w:cstheme="minorHAnsi"/>
                <w:lang w:val="de-DE" w:eastAsia="fr-FR"/>
              </w:rPr>
              <w:t>4./5. Jahr (geförderte Promotionsvorhaben</w:t>
            </w:r>
            <w:r w:rsidR="00B52425" w:rsidRPr="00B94CB7">
              <w:rPr>
                <w:rFonts w:eastAsia="Times New Roman" w:cstheme="minorHAnsi"/>
                <w:lang w:val="de-DE" w:eastAsia="fr-FR"/>
              </w:rPr>
              <w:t>) + 7. Jahr (nicht geförderte Pr</w:t>
            </w:r>
            <w:r w:rsidR="008F60F9" w:rsidRPr="00B94CB7">
              <w:rPr>
                <w:rFonts w:eastAsia="Times New Roman" w:cstheme="minorHAnsi"/>
                <w:lang w:val="de-DE" w:eastAsia="fr-FR"/>
              </w:rPr>
              <w:t>omotions</w:t>
            </w:r>
            <w:r w:rsidR="00B52425" w:rsidRPr="00B94CB7">
              <w:rPr>
                <w:rFonts w:eastAsia="Times New Roman" w:cstheme="minorHAnsi"/>
                <w:lang w:val="de-DE" w:eastAsia="fr-FR"/>
              </w:rPr>
              <w:t>vorhaben)</w:t>
            </w:r>
          </w:p>
        </w:tc>
      </w:tr>
      <w:tr w:rsidR="00B52425" w:rsidRPr="008F60F9" w14:paraId="16149477" w14:textId="77777777" w:rsidTr="00C2517F">
        <w:trPr>
          <w:trHeight w:val="1509"/>
        </w:trPr>
        <w:tc>
          <w:tcPr>
            <w:tcW w:w="1555" w:type="dxa"/>
          </w:tcPr>
          <w:p w14:paraId="5D8B881F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Zu Beginn des WS</w:t>
            </w:r>
          </w:p>
        </w:tc>
        <w:tc>
          <w:tcPr>
            <w:tcW w:w="2020" w:type="dxa"/>
          </w:tcPr>
          <w:p w14:paraId="4CF1E4EE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76E85CDE" w14:textId="77777777" w:rsidR="00B52425" w:rsidRPr="008F60F9" w:rsidRDefault="00B52425" w:rsidP="0035270B">
            <w:pPr>
              <w:pStyle w:val="Paragraphedeliste"/>
              <w:numPr>
                <w:ilvl w:val="0"/>
                <w:numId w:val="5"/>
              </w:numPr>
              <w:ind w:left="31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137" w:type="dxa"/>
          </w:tcPr>
          <w:p w14:paraId="4B3FABC1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64ACF5BC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14" w:type="dxa"/>
          </w:tcPr>
          <w:p w14:paraId="5A5C1958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1A451BF7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55" w:type="dxa"/>
          </w:tcPr>
          <w:p w14:paraId="684E81C9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26D5D88F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55" w:type="dxa"/>
          </w:tcPr>
          <w:p w14:paraId="74E1A5EF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0FA7C6AD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(mit Antrag auf Verlängerung)</w:t>
            </w:r>
          </w:p>
          <w:p w14:paraId="327D9046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</w:tr>
      <w:tr w:rsidR="00B52425" w:rsidRPr="008F60F9" w14:paraId="7839019C" w14:textId="77777777" w:rsidTr="00C2517F">
        <w:trPr>
          <w:trHeight w:val="754"/>
        </w:trPr>
        <w:tc>
          <w:tcPr>
            <w:tcW w:w="1555" w:type="dxa"/>
            <w:vMerge w:val="restart"/>
          </w:tcPr>
          <w:p w14:paraId="2E905433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Im Verlauf des Studienjahres</w:t>
            </w:r>
          </w:p>
        </w:tc>
        <w:tc>
          <w:tcPr>
            <w:tcW w:w="2020" w:type="dxa"/>
          </w:tcPr>
          <w:p w14:paraId="71FB007E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Doppelbetreuung</w:t>
            </w:r>
          </w:p>
          <w:p w14:paraId="454EC50E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(Cotutelle)</w:t>
            </w:r>
          </w:p>
        </w:tc>
        <w:tc>
          <w:tcPr>
            <w:tcW w:w="2137" w:type="dxa"/>
          </w:tcPr>
          <w:p w14:paraId="79EA777C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Betreuungskomitee</w:t>
            </w:r>
          </w:p>
          <w:p w14:paraId="32F6C23D" w14:textId="019CFB19" w:rsidR="00444B42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(Comité de Suivi de Thèse = CST</w:t>
            </w:r>
            <w:r w:rsidR="008F60F9">
              <w:rPr>
                <w:rFonts w:eastAsia="Times New Roman" w:cstheme="minorHAnsi"/>
                <w:lang w:eastAsia="fr-FR"/>
              </w:rPr>
              <w:t>)</w:t>
            </w:r>
          </w:p>
        </w:tc>
        <w:tc>
          <w:tcPr>
            <w:tcW w:w="2314" w:type="dxa"/>
          </w:tcPr>
          <w:p w14:paraId="3F86711B" w14:textId="77777777" w:rsidR="00B52425" w:rsidRPr="008F60F9" w:rsidRDefault="00444B42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  <w:p w14:paraId="23ADF592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Bei Cotutelle :</w:t>
            </w:r>
          </w:p>
          <w:p w14:paraId="63B2B6EE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Verlängerungsantrag</w:t>
            </w:r>
          </w:p>
        </w:tc>
        <w:tc>
          <w:tcPr>
            <w:tcW w:w="2355" w:type="dxa"/>
            <w:vMerge w:val="restart"/>
          </w:tcPr>
          <w:p w14:paraId="5A20C0F2" w14:textId="77777777" w:rsidR="00B52425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</w:tc>
        <w:tc>
          <w:tcPr>
            <w:tcW w:w="2355" w:type="dxa"/>
            <w:vMerge w:val="restart"/>
          </w:tcPr>
          <w:p w14:paraId="3596E0C0" w14:textId="77777777" w:rsidR="00B52425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</w:tc>
      </w:tr>
      <w:tr w:rsidR="00B52425" w:rsidRPr="008F60F9" w14:paraId="3B8AD67A" w14:textId="77777777" w:rsidTr="00C2517F">
        <w:trPr>
          <w:trHeight w:val="257"/>
        </w:trPr>
        <w:tc>
          <w:tcPr>
            <w:tcW w:w="1555" w:type="dxa"/>
            <w:vMerge/>
          </w:tcPr>
          <w:p w14:paraId="3DFFB209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6471" w:type="dxa"/>
            <w:gridSpan w:val="3"/>
          </w:tcPr>
          <w:p w14:paraId="155DE08F" w14:textId="77777777" w:rsidR="00B52425" w:rsidRPr="008F60F9" w:rsidRDefault="00B52425" w:rsidP="00B52425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Lehrveranstaltungen</w:t>
            </w:r>
            <w:r w:rsidR="00444B42" w:rsidRPr="008F60F9">
              <w:rPr>
                <w:rFonts w:eastAsia="Times New Roman" w:cstheme="minorHAnsi"/>
                <w:lang w:eastAsia="fr-FR"/>
              </w:rPr>
              <w:t> </w:t>
            </w:r>
            <w:r w:rsidRPr="008F60F9">
              <w:rPr>
                <w:rFonts w:eastAsia="Times New Roman" w:cstheme="minorHAnsi"/>
                <w:lang w:eastAsia="fr-FR"/>
              </w:rPr>
              <w:t>: 100 Stunden</w:t>
            </w:r>
          </w:p>
        </w:tc>
        <w:tc>
          <w:tcPr>
            <w:tcW w:w="2355" w:type="dxa"/>
            <w:vMerge/>
          </w:tcPr>
          <w:p w14:paraId="4D7C86E5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355" w:type="dxa"/>
            <w:vMerge/>
          </w:tcPr>
          <w:p w14:paraId="3D4FDAD4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5852C988" w14:textId="77777777" w:rsidR="00AE755E" w:rsidRPr="008F60F9" w:rsidRDefault="00AE755E" w:rsidP="00AE755E">
      <w:pPr>
        <w:rPr>
          <w:rFonts w:eastAsia="Times New Roman" w:cstheme="minorHAnsi"/>
          <w:lang w:eastAsia="fr-FR"/>
        </w:rPr>
      </w:pPr>
    </w:p>
    <w:p w14:paraId="7B0A3D9F" w14:textId="77777777" w:rsidR="00444B42" w:rsidRPr="008F60F9" w:rsidRDefault="00AE755E" w:rsidP="00444B42">
      <w:pPr>
        <w:spacing w:before="100" w:beforeAutospacing="1" w:after="100" w:afterAutospacing="1"/>
        <w:rPr>
          <w:rFonts w:eastAsia="Times New Roman" w:cstheme="minorHAnsi"/>
          <w:color w:val="FFFFFF"/>
          <w:lang w:eastAsia="fr-FR"/>
        </w:rPr>
      </w:pPr>
      <w:r w:rsidRPr="008F60F9">
        <w:rPr>
          <w:rFonts w:eastAsia="Times New Roman" w:cstheme="minorHAnsi"/>
          <w:color w:val="FFFFFF"/>
          <w:lang w:eastAsia="fr-FR"/>
        </w:rPr>
        <w:t xml:space="preserve">1. </w:t>
      </w:r>
    </w:p>
    <w:p w14:paraId="52EAE716" w14:textId="77777777" w:rsidR="00444B42" w:rsidRPr="008F60F9" w:rsidRDefault="00444B42">
      <w:pPr>
        <w:rPr>
          <w:rFonts w:eastAsia="Times New Roman" w:cstheme="minorHAnsi"/>
          <w:color w:val="FFFFFF"/>
          <w:lang w:eastAsia="fr-FR"/>
        </w:rPr>
      </w:pPr>
      <w:r w:rsidRPr="008F60F9">
        <w:rPr>
          <w:rFonts w:eastAsia="Times New Roman" w:cstheme="minorHAnsi"/>
          <w:color w:val="FFFFFF"/>
          <w:lang w:eastAsia="fr-FR"/>
        </w:rPr>
        <w:br w:type="page"/>
      </w:r>
    </w:p>
    <w:p w14:paraId="18B0073E" w14:textId="77777777" w:rsidR="00493556" w:rsidRPr="008F60F9" w:rsidRDefault="00444B42" w:rsidP="00444B42">
      <w:pPr>
        <w:spacing w:before="100" w:beforeAutospacing="1" w:after="100" w:afterAutospacing="1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Merkblatt zur Einschreibung als Doktorand*in</w:t>
      </w:r>
    </w:p>
    <w:p w14:paraId="34129D9B" w14:textId="66934EF3" w:rsidR="00444B42" w:rsidRPr="008F60F9" w:rsidRDefault="00444B42" w:rsidP="00444B42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Zulassungsbestimmungen für eine Aufnahme ins erste Jahr:</w:t>
      </w:r>
    </w:p>
    <w:p w14:paraId="4935131B" w14:textId="77777777" w:rsidR="00444B42" w:rsidRPr="008F60F9" w:rsidRDefault="00444B42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Abschluss der Masterarbeit mit einer Mindestnote von 14/20</w:t>
      </w:r>
    </w:p>
    <w:p w14:paraId="142ADDCF" w14:textId="77777777" w:rsidR="00444B42" w:rsidRPr="008F60F9" w:rsidRDefault="000F1504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Befürwortung durch</w:t>
      </w:r>
      <w:r w:rsidR="00444B42" w:rsidRPr="008F60F9">
        <w:rPr>
          <w:rFonts w:eastAsia="Times New Roman" w:cstheme="minorHAnsi"/>
          <w:lang w:val="de-DE" w:eastAsia="fr-FR"/>
        </w:rPr>
        <w:t xml:space="preserve"> eine</w:t>
      </w:r>
      <w:r w:rsidRPr="008F60F9">
        <w:rPr>
          <w:rFonts w:eastAsia="Times New Roman" w:cstheme="minorHAnsi"/>
          <w:lang w:val="de-DE" w:eastAsia="fr-FR"/>
        </w:rPr>
        <w:t>n</w:t>
      </w:r>
      <w:r w:rsidR="00444B42" w:rsidRPr="008F60F9">
        <w:rPr>
          <w:rFonts w:eastAsia="Times New Roman" w:cstheme="minorHAnsi"/>
          <w:lang w:val="de-DE" w:eastAsia="fr-FR"/>
        </w:rPr>
        <w:t xml:space="preserve"> Betreuer / eine Betreuerin der Doktorarbeit</w:t>
      </w:r>
    </w:p>
    <w:p w14:paraId="4B8C105C" w14:textId="77777777" w:rsidR="00444B42" w:rsidRPr="008F60F9" w:rsidRDefault="000F1504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Befürwortung durch den Leiter / die Leiterin der Forschungseinheit des Bewerbers / der Bewerberin</w:t>
      </w:r>
    </w:p>
    <w:p w14:paraId="575C822C" w14:textId="77777777" w:rsidR="000F1504" w:rsidRPr="008F60F9" w:rsidRDefault="000F1504" w:rsidP="000F1504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Sind diese Bedingungen erfüllt, kann die Einschreibung erfolgen:</w:t>
      </w:r>
    </w:p>
    <w:p w14:paraId="12FAA947" w14:textId="77777777" w:rsidR="000F1504" w:rsidRPr="008F60F9" w:rsidRDefault="000F1504" w:rsidP="000F1504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Auf ADUM (</w:t>
      </w:r>
      <w:hyperlink r:id="rId15" w:history="1">
        <w:r w:rsidRPr="008F60F9">
          <w:rPr>
            <w:rStyle w:val="Lienhypertexte"/>
            <w:rFonts w:eastAsia="Times New Roman" w:cstheme="minorHAnsi"/>
            <w:lang w:val="de-DE" w:eastAsia="fr-FR"/>
          </w:rPr>
          <w:t>https://www.adum.fr/index.pl</w:t>
        </w:r>
      </w:hyperlink>
      <w:r w:rsidRPr="008F60F9">
        <w:rPr>
          <w:rFonts w:eastAsia="Times New Roman" w:cstheme="minorHAnsi"/>
          <w:lang w:val="de-DE" w:eastAsia="fr-FR"/>
        </w:rPr>
        <w:t>) ist von jedem Promotionsstudierenden ein persönliches Konto einzurichten, das nach Wunsch auch über den Abschluss der Promotion hinaus weitergeführt werden kann. Über dieses Konto können Sie:</w:t>
      </w:r>
    </w:p>
    <w:p w14:paraId="353CD3B9" w14:textId="648439D3" w:rsidR="000F1504" w:rsidRPr="008F60F9" w:rsidRDefault="000F1504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sich jedes Jahr erneut in Toulouse als Doktorand*in einschreiben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79932C42" w14:textId="3FAB2E3E" w:rsidR="000F1504" w:rsidRPr="008F60F9" w:rsidRDefault="000F1504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die bzgl. Ihrer Doktoratsausbildung relevanten Daten speichern</w:t>
      </w:r>
      <w:r w:rsidR="00BC2D8F" w:rsidRPr="008F60F9">
        <w:rPr>
          <w:rFonts w:eastAsia="Times New Roman" w:cstheme="minorHAnsi"/>
          <w:lang w:val="de-DE" w:eastAsia="fr-FR"/>
        </w:rPr>
        <w:t xml:space="preserve"> und ihre weiteren Forschungsarbeiten strukturieren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1E15C7D4" w14:textId="2519CB27" w:rsidR="00BC2D8F" w:rsidRPr="008F60F9" w:rsidRDefault="00BC2D8F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das Veranstaltungsverzeichnis einsehen und sich für Veranstaltungen einschreiben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449FE090" w14:textId="67025974" w:rsidR="00BC2D8F" w:rsidRPr="008F60F9" w:rsidRDefault="00BC2D8F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in einer virtuellen Mappe für Ihr</w:t>
      </w:r>
      <w:r w:rsidR="008F60F9">
        <w:rPr>
          <w:rFonts w:eastAsia="Times New Roman" w:cstheme="minorHAnsi"/>
          <w:lang w:val="de-DE" w:eastAsia="fr-FR"/>
        </w:rPr>
        <w:t xml:space="preserve"> Curriculum </w:t>
      </w:r>
      <w:r w:rsidRPr="008F60F9">
        <w:rPr>
          <w:rFonts w:eastAsia="Times New Roman" w:cstheme="minorHAnsi"/>
          <w:lang w:val="de-DE" w:eastAsia="fr-FR"/>
        </w:rPr>
        <w:t>relevante Erfahrungen und Kompetenzen</w:t>
      </w:r>
      <w:r w:rsidR="00E825CD" w:rsidRPr="008F60F9">
        <w:rPr>
          <w:rFonts w:eastAsia="Times New Roman" w:cstheme="minorHAnsi"/>
          <w:lang w:val="de-DE" w:eastAsia="fr-FR"/>
        </w:rPr>
        <w:t xml:space="preserve"> sammeln,</w:t>
      </w:r>
    </w:p>
    <w:p w14:paraId="30F3797C" w14:textId="3C20AE33" w:rsidR="00E825CD" w:rsidRPr="008F60F9" w:rsidRDefault="00E825CD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für das Doktorstudium relevante Informationen erhalten: aktuelle Informationen der Graduiertenschule oder der Universität, Bekanntmachung der Disputationstermine, regionale und nationale Stellenausschreibungen usw. </w:t>
      </w:r>
    </w:p>
    <w:p w14:paraId="783FACC4" w14:textId="2B6B09E1" w:rsidR="00E825CD" w:rsidRPr="008F60F9" w:rsidRDefault="00E825CD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Nach Erlangung des Doktortitels können Sie Ihr ADUM-Konto beibehalten und es als Netzwerk betreiben (Sie finden dort auch Stellenangebote). </w:t>
      </w:r>
    </w:p>
    <w:p w14:paraId="4466B95B" w14:textId="36C9CA31" w:rsidR="00E825CD" w:rsidRPr="008F60F9" w:rsidRDefault="00E825CD" w:rsidP="00E825CD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u w:val="single"/>
          <w:lang w:val="de-DE" w:eastAsia="fr-FR"/>
        </w:rPr>
        <w:t>Wichtig</w:t>
      </w:r>
      <w:r w:rsidRPr="008F60F9">
        <w:rPr>
          <w:rFonts w:eastAsia="Times New Roman" w:cstheme="minorHAnsi"/>
          <w:lang w:val="de-DE" w:eastAsia="fr-FR"/>
        </w:rPr>
        <w:t xml:space="preserve">: </w:t>
      </w:r>
      <w:r w:rsidR="008C30BE">
        <w:rPr>
          <w:rFonts w:eastAsia="Times New Roman" w:cstheme="minorHAnsi"/>
          <w:lang w:val="de-DE" w:eastAsia="fr-FR"/>
        </w:rPr>
        <w:t>D</w:t>
      </w:r>
      <w:r w:rsidRPr="008F60F9">
        <w:rPr>
          <w:rFonts w:eastAsia="Times New Roman" w:cstheme="minorHAnsi"/>
          <w:lang w:val="de-DE" w:eastAsia="fr-FR"/>
        </w:rPr>
        <w:t xml:space="preserve">ie Einschreibung auf ADUM </w:t>
      </w:r>
      <w:r w:rsidR="008C30BE">
        <w:rPr>
          <w:rFonts w:eastAsia="Times New Roman" w:cstheme="minorHAnsi"/>
          <w:lang w:val="de-DE" w:eastAsia="fr-FR"/>
        </w:rPr>
        <w:t xml:space="preserve">und </w:t>
      </w:r>
      <w:r w:rsidRPr="008F60F9">
        <w:rPr>
          <w:rFonts w:eastAsia="Times New Roman" w:cstheme="minorHAnsi"/>
          <w:lang w:val="de-DE" w:eastAsia="fr-FR"/>
        </w:rPr>
        <w:t xml:space="preserve">die administrative Einschreibung müssen jährlich erneuert werden. </w:t>
      </w:r>
    </w:p>
    <w:p w14:paraId="24684B54" w14:textId="11F0C0C3" w:rsidR="00DD7150" w:rsidRPr="008F60F9" w:rsidRDefault="00DD7150" w:rsidP="00DD715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Betreuungskomitees</w:t>
      </w:r>
    </w:p>
    <w:p w14:paraId="56A59DC9" w14:textId="519DA817" w:rsidR="00DD7150" w:rsidRPr="008F60F9" w:rsidRDefault="008C30BE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>
        <w:rPr>
          <w:rFonts w:eastAsia="Times New Roman" w:cstheme="minorHAnsi"/>
          <w:lang w:val="de-DE" w:eastAsia="fr-FR"/>
        </w:rPr>
        <w:t>Jede*r Promotionsstudierende wird</w:t>
      </w:r>
      <w:r w:rsidR="00DD7150" w:rsidRPr="008F60F9">
        <w:rPr>
          <w:rFonts w:eastAsia="Times New Roman" w:cstheme="minorHAnsi"/>
          <w:lang w:val="de-DE" w:eastAsia="fr-FR"/>
        </w:rPr>
        <w:t xml:space="preserve"> jährlich von einem Betreuungskomitee (comité de suivi de thèse = CST) angehört. Dieses vergewissert sich des planmäßigen Ablaufs der Promotionsarbeit und rät gegebenenfalls zu alternativen – u.U. evolutiv angelegten – Strategien. </w:t>
      </w:r>
    </w:p>
    <w:p w14:paraId="39055F47" w14:textId="133FCCF9" w:rsidR="00DD7150" w:rsidRPr="008F60F9" w:rsidRDefault="00DD7150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Die Modalitäten der Betreuung und die für das Komitee auszufüllenden Fragebögen sind auf das jeweilige Studienjahr zugeschnitten. </w:t>
      </w:r>
    </w:p>
    <w:p w14:paraId="11A730A6" w14:textId="15DB9C3B" w:rsidR="00DD7150" w:rsidRPr="008F60F9" w:rsidRDefault="00DD7150" w:rsidP="00C25B96">
      <w:pPr>
        <w:spacing w:before="100" w:beforeAutospacing="1" w:after="100" w:afterAutospacing="1" w:line="360" w:lineRule="auto"/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2. Jahr: Das Komitee besteht aus zwei nach</w:t>
      </w:r>
      <w:r w:rsidR="00C25B96">
        <w:rPr>
          <w:rFonts w:eastAsia="Times New Roman" w:cstheme="minorHAnsi"/>
          <w:lang w:val="de-DE" w:eastAsia="fr-FR"/>
        </w:rPr>
        <w:t xml:space="preserve"> dem Kriterium</w:t>
      </w:r>
      <w:r w:rsidRPr="008F60F9">
        <w:rPr>
          <w:rFonts w:eastAsia="Times New Roman" w:cstheme="minorHAnsi"/>
          <w:lang w:val="de-DE" w:eastAsia="fr-FR"/>
        </w:rPr>
        <w:t xml:space="preserve"> ihrer wissenschaftlich</w:t>
      </w:r>
      <w:r w:rsidR="008C30BE">
        <w:rPr>
          <w:rFonts w:eastAsia="Times New Roman" w:cstheme="minorHAnsi"/>
          <w:lang w:val="de-DE" w:eastAsia="fr-FR"/>
        </w:rPr>
        <w:t>-thematisch</w:t>
      </w:r>
      <w:r w:rsidRPr="008F60F9">
        <w:rPr>
          <w:rFonts w:eastAsia="Times New Roman" w:cstheme="minorHAnsi"/>
          <w:lang w:val="de-DE" w:eastAsia="fr-FR"/>
        </w:rPr>
        <w:t>en Qualifikation</w:t>
      </w:r>
      <w:r w:rsidR="008C30BE">
        <w:rPr>
          <w:rFonts w:eastAsia="Times New Roman" w:cstheme="minorHAnsi"/>
          <w:lang w:val="de-DE" w:eastAsia="fr-FR"/>
        </w:rPr>
        <w:t xml:space="preserve"> </w:t>
      </w:r>
      <w:r w:rsidR="00D715F7" w:rsidRPr="008F60F9">
        <w:rPr>
          <w:rFonts w:eastAsia="Times New Roman" w:cstheme="minorHAnsi"/>
          <w:lang w:val="de-DE" w:eastAsia="fr-FR"/>
        </w:rPr>
        <w:t xml:space="preserve">auf Vorschlag </w:t>
      </w:r>
      <w:r w:rsidR="00C25B96">
        <w:rPr>
          <w:rFonts w:eastAsia="Times New Roman" w:cstheme="minorHAnsi"/>
          <w:lang w:val="de-DE" w:eastAsia="fr-FR"/>
        </w:rPr>
        <w:t>von Doktorand*in und Betreuer*in</w:t>
      </w:r>
      <w:r w:rsidR="00D715F7" w:rsidRPr="008F60F9">
        <w:rPr>
          <w:rFonts w:eastAsia="Times New Roman" w:cstheme="minorHAnsi"/>
          <w:lang w:val="de-DE" w:eastAsia="fr-FR"/>
        </w:rPr>
        <w:t xml:space="preserve"> nominierten </w:t>
      </w:r>
      <w:r w:rsidRPr="008F60F9">
        <w:rPr>
          <w:rFonts w:eastAsia="Times New Roman" w:cstheme="minorHAnsi"/>
          <w:lang w:val="de-DE" w:eastAsia="fr-FR"/>
        </w:rPr>
        <w:t>Mitgliedern (darunter wenigstens ein*e habilitierter/-te und ein*e nicht der Forschungseinheit angehörender/-de Wissenschaftler*in)</w:t>
      </w:r>
      <w:r w:rsidR="00D715F7" w:rsidRPr="008F60F9">
        <w:rPr>
          <w:rFonts w:eastAsia="Times New Roman" w:cstheme="minorHAnsi"/>
          <w:lang w:val="de-DE" w:eastAsia="fr-FR"/>
        </w:rPr>
        <w:t>. Der Vorschlag erfolgt vor dem 1. März des zweiten Einschreibungsjahrs und wir</w:t>
      </w:r>
      <w:r w:rsidR="002B1A70" w:rsidRPr="008F60F9">
        <w:rPr>
          <w:rFonts w:eastAsia="Times New Roman" w:cstheme="minorHAnsi"/>
          <w:lang w:val="de-DE" w:eastAsia="fr-FR"/>
        </w:rPr>
        <w:t>d</w:t>
      </w:r>
      <w:r w:rsidR="00D715F7" w:rsidRPr="008F60F9">
        <w:rPr>
          <w:rFonts w:eastAsia="Times New Roman" w:cstheme="minorHAnsi"/>
          <w:lang w:val="de-DE" w:eastAsia="fr-FR"/>
        </w:rPr>
        <w:t xml:space="preserve"> vom Leiter / von der Leiterin der Forschungseinheit und </w:t>
      </w:r>
      <w:r w:rsidR="00C25B96">
        <w:rPr>
          <w:rFonts w:eastAsia="Times New Roman" w:cstheme="minorHAnsi"/>
          <w:lang w:val="de-DE" w:eastAsia="fr-FR"/>
        </w:rPr>
        <w:t>abschließend</w:t>
      </w:r>
      <w:r w:rsidR="00D715F7" w:rsidRPr="008F60F9">
        <w:rPr>
          <w:rFonts w:eastAsia="Times New Roman" w:cstheme="minorHAnsi"/>
          <w:lang w:val="de-DE" w:eastAsia="fr-FR"/>
        </w:rPr>
        <w:t xml:space="preserve"> von der ED </w:t>
      </w:r>
      <w:r w:rsidR="002B1A70" w:rsidRPr="008F60F9">
        <w:rPr>
          <w:rFonts w:eastAsia="Times New Roman" w:cstheme="minorHAnsi"/>
          <w:lang w:val="de-DE" w:eastAsia="fr-FR"/>
        </w:rPr>
        <w:t>genehmigt</w:t>
      </w:r>
      <w:r w:rsidR="00D715F7" w:rsidRPr="008F60F9">
        <w:rPr>
          <w:rFonts w:eastAsia="Times New Roman" w:cstheme="minorHAnsi"/>
          <w:lang w:val="de-DE" w:eastAsia="fr-FR"/>
        </w:rPr>
        <w:t xml:space="preserve">. </w:t>
      </w:r>
      <w:r w:rsidR="00B04DF0" w:rsidRPr="008F60F9">
        <w:rPr>
          <w:rFonts w:eastAsia="Times New Roman" w:cstheme="minorHAnsi"/>
          <w:u w:val="single"/>
          <w:lang w:val="de-DE" w:eastAsia="fr-FR"/>
        </w:rPr>
        <w:t>Näh</w:t>
      </w:r>
      <w:r w:rsidR="00C25B96">
        <w:rPr>
          <w:rFonts w:eastAsia="Times New Roman" w:cstheme="minorHAnsi"/>
          <w:u w:val="single"/>
          <w:lang w:val="de-DE" w:eastAsia="fr-FR"/>
        </w:rPr>
        <w:t>e</w:t>
      </w:r>
      <w:r w:rsidR="00B04DF0" w:rsidRPr="008F60F9">
        <w:rPr>
          <w:rFonts w:eastAsia="Times New Roman" w:cstheme="minorHAnsi"/>
          <w:u w:val="single"/>
          <w:lang w:val="de-DE" w:eastAsia="fr-FR"/>
        </w:rPr>
        <w:t>res</w:t>
      </w:r>
      <w:r w:rsidR="002B1A70" w:rsidRPr="008F60F9">
        <w:rPr>
          <w:rFonts w:eastAsia="Times New Roman" w:cstheme="minorHAnsi"/>
          <w:u w:val="single"/>
          <w:lang w:val="de-DE" w:eastAsia="fr-FR"/>
        </w:rPr>
        <w:t xml:space="preserve"> auf unserer Webseite.</w:t>
      </w:r>
    </w:p>
    <w:p w14:paraId="07B5D7BF" w14:textId="7264EF29" w:rsidR="002B1A70" w:rsidRPr="008F60F9" w:rsidRDefault="002B1A70" w:rsidP="00DD7150">
      <w:pPr>
        <w:spacing w:before="100" w:beforeAutospacing="1" w:after="100" w:afterAutospacing="1" w:line="360" w:lineRule="auto"/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Vom 3. Jahr an: Das CST besteht aus einem von der Promotionskommission (Commission des Thèses) zusammengest</w:t>
      </w:r>
      <w:r w:rsidR="00C25B96">
        <w:rPr>
          <w:rFonts w:eastAsia="Times New Roman" w:cstheme="minorHAnsi"/>
          <w:lang w:val="de-DE" w:eastAsia="fr-FR"/>
        </w:rPr>
        <w:t>e</w:t>
      </w:r>
      <w:r w:rsidRPr="008F60F9">
        <w:rPr>
          <w:rFonts w:eastAsia="Times New Roman" w:cstheme="minorHAnsi"/>
          <w:lang w:val="de-DE" w:eastAsia="fr-FR"/>
        </w:rPr>
        <w:t xml:space="preserve">llten Binom aus </w:t>
      </w:r>
      <w:r w:rsidR="00C25B96">
        <w:rPr>
          <w:rFonts w:eastAsia="Times New Roman" w:cstheme="minorHAnsi"/>
          <w:lang w:val="de-DE" w:eastAsia="fr-FR"/>
        </w:rPr>
        <w:t xml:space="preserve">zwei </w:t>
      </w:r>
      <w:r w:rsidRPr="008F60F9">
        <w:rPr>
          <w:rFonts w:eastAsia="Times New Roman" w:cstheme="minorHAnsi"/>
          <w:lang w:val="de-DE" w:eastAsia="fr-FR"/>
        </w:rPr>
        <w:t>de</w:t>
      </w:r>
      <w:r w:rsidR="00C25B96">
        <w:rPr>
          <w:rFonts w:eastAsia="Times New Roman" w:cstheme="minorHAnsi"/>
          <w:lang w:val="de-DE" w:eastAsia="fr-FR"/>
        </w:rPr>
        <w:t>r Graduiertenschule</w:t>
      </w:r>
      <w:r w:rsidRPr="008F60F9">
        <w:rPr>
          <w:rFonts w:eastAsia="Times New Roman" w:cstheme="minorHAnsi"/>
          <w:lang w:val="de-DE" w:eastAsia="fr-FR"/>
        </w:rPr>
        <w:t xml:space="preserve"> ALLPH@ angehörenden Wissenschaftler*innen mit Lehr- und Forschungsauftrag (Professoren, habilitierte oder mitbetreuende Maîtres de conférences). </w:t>
      </w:r>
      <w:r w:rsidR="00F70419" w:rsidRPr="008F60F9">
        <w:rPr>
          <w:rFonts w:eastAsia="Times New Roman" w:cstheme="minorHAnsi"/>
          <w:lang w:val="de-DE" w:eastAsia="fr-FR"/>
        </w:rPr>
        <w:t>Die Sprecherin</w:t>
      </w:r>
      <w:r w:rsidR="00F70419">
        <w:rPr>
          <w:rFonts w:eastAsia="Times New Roman" w:cstheme="minorHAnsi"/>
          <w:lang w:val="de-DE" w:eastAsia="fr-FR"/>
        </w:rPr>
        <w:t xml:space="preserve"> </w:t>
      </w:r>
      <w:r w:rsidR="00F70419" w:rsidRPr="008F60F9">
        <w:rPr>
          <w:rFonts w:eastAsia="Times New Roman" w:cstheme="minorHAnsi"/>
          <w:lang w:val="de-DE" w:eastAsia="fr-FR"/>
        </w:rPr>
        <w:t xml:space="preserve">/ </w:t>
      </w:r>
      <w:r w:rsidRPr="008F60F9">
        <w:rPr>
          <w:rFonts w:eastAsia="Times New Roman" w:cstheme="minorHAnsi"/>
          <w:lang w:val="de-DE" w:eastAsia="fr-FR"/>
        </w:rPr>
        <w:t xml:space="preserve">Der Sprecher  der ED kontaktiert </w:t>
      </w:r>
      <w:r w:rsidR="00B04DF0" w:rsidRPr="008F60F9">
        <w:rPr>
          <w:rFonts w:eastAsia="Times New Roman" w:cstheme="minorHAnsi"/>
          <w:lang w:val="de-DE" w:eastAsia="fr-FR"/>
        </w:rPr>
        <w:t xml:space="preserve">die </w:t>
      </w:r>
      <w:r w:rsidR="00C25B96">
        <w:rPr>
          <w:rFonts w:eastAsia="Times New Roman" w:cstheme="minorHAnsi"/>
          <w:lang w:val="de-DE" w:eastAsia="fr-FR"/>
        </w:rPr>
        <w:t>Doktoranden/-innen</w:t>
      </w:r>
      <w:r w:rsidR="00B04DF0" w:rsidRPr="008F60F9">
        <w:rPr>
          <w:rFonts w:eastAsia="Times New Roman" w:cstheme="minorHAnsi"/>
          <w:lang w:val="de-DE" w:eastAsia="fr-FR"/>
        </w:rPr>
        <w:t xml:space="preserve"> und setzt die beiden Mitglieder ihres Betreuungskomitees in Kopie. Letztere informieren die Studierenden über den Abgabetermin des aus</w:t>
      </w:r>
      <w:r w:rsidR="00C25B96">
        <w:rPr>
          <w:rFonts w:eastAsia="Times New Roman" w:cstheme="minorHAnsi"/>
          <w:lang w:val="de-DE" w:eastAsia="fr-FR"/>
        </w:rPr>
        <w:t>zu</w:t>
      </w:r>
      <w:r w:rsidR="00B04DF0" w:rsidRPr="008F60F9">
        <w:rPr>
          <w:rFonts w:eastAsia="Times New Roman" w:cstheme="minorHAnsi"/>
          <w:lang w:val="de-DE" w:eastAsia="fr-FR"/>
        </w:rPr>
        <w:t>füll</w:t>
      </w:r>
      <w:r w:rsidR="00C25B96">
        <w:rPr>
          <w:rFonts w:eastAsia="Times New Roman" w:cstheme="minorHAnsi"/>
          <w:lang w:val="de-DE" w:eastAsia="fr-FR"/>
        </w:rPr>
        <w:t>end</w:t>
      </w:r>
      <w:r w:rsidR="00B04DF0" w:rsidRPr="008F60F9">
        <w:rPr>
          <w:rFonts w:eastAsia="Times New Roman" w:cstheme="minorHAnsi"/>
          <w:lang w:val="de-DE" w:eastAsia="fr-FR"/>
        </w:rPr>
        <w:t xml:space="preserve">en Fragebogens sowie den Ort und genauen Termin der Anhörung. (Eine Anhörung erübrigt sich, sofern die Disputation vor dem 31. Dezember des laufenden Studienjahres erfolgt.) </w:t>
      </w:r>
      <w:r w:rsidR="00B04DF0" w:rsidRPr="008F60F9">
        <w:rPr>
          <w:rFonts w:eastAsia="Times New Roman" w:cstheme="minorHAnsi"/>
          <w:u w:val="single"/>
          <w:lang w:val="de-DE" w:eastAsia="fr-FR"/>
        </w:rPr>
        <w:t>Näheres auf unserer Webseite.</w:t>
      </w:r>
    </w:p>
    <w:p w14:paraId="0E4F736D" w14:textId="5B2E7DF3" w:rsidR="00B04DF0" w:rsidRPr="008F60F9" w:rsidRDefault="00B04DF0">
      <w:pPr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u w:val="single"/>
          <w:lang w:val="de-DE" w:eastAsia="fr-FR"/>
        </w:rPr>
        <w:br w:type="page"/>
      </w:r>
    </w:p>
    <w:p w14:paraId="21A2BBCE" w14:textId="03338775" w:rsidR="00B04DF0" w:rsidRPr="008F60F9" w:rsidRDefault="00B04DF0" w:rsidP="00B04DF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Lehrveranstaltungen</w:t>
      </w:r>
      <w:r w:rsidR="00A8506F" w:rsidRPr="008F60F9">
        <w:rPr>
          <w:rFonts w:eastAsia="Times New Roman" w:cstheme="minorHAnsi"/>
          <w:sz w:val="36"/>
          <w:szCs w:val="36"/>
          <w:lang w:val="de-DE" w:eastAsia="fr-FR"/>
        </w:rPr>
        <w:t xml:space="preserve"> in einem Zeitumfang von</w:t>
      </w:r>
      <w:r w:rsidR="008F60F9">
        <w:rPr>
          <w:rFonts w:eastAsia="Times New Roman" w:cstheme="minorHAnsi"/>
          <w:sz w:val="36"/>
          <w:szCs w:val="36"/>
          <w:lang w:val="de-DE" w:eastAsia="fr-FR"/>
        </w:rPr>
        <w:t xml:space="preserve"> </w:t>
      </w:r>
      <w:r w:rsidR="00A8506F" w:rsidRPr="008F60F9">
        <w:rPr>
          <w:rFonts w:eastAsia="Times New Roman" w:cstheme="minorHAnsi"/>
          <w:sz w:val="36"/>
          <w:szCs w:val="36"/>
          <w:lang w:val="de-DE" w:eastAsia="fr-FR"/>
        </w:rPr>
        <w:t>100 Stunden</w:t>
      </w:r>
    </w:p>
    <w:p w14:paraId="127F270F" w14:textId="09EEBA96" w:rsidR="00065705" w:rsidRPr="008F60F9" w:rsidRDefault="00B04DF0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Der </w:t>
      </w:r>
      <w:r w:rsidR="00065705" w:rsidRPr="008F60F9">
        <w:rPr>
          <w:rFonts w:eastAsia="Times New Roman" w:cstheme="minorHAnsi"/>
          <w:lang w:val="de-DE" w:eastAsia="fr-FR"/>
        </w:rPr>
        <w:t>Zeit</w:t>
      </w:r>
      <w:r w:rsidRPr="008F60F9">
        <w:rPr>
          <w:rFonts w:eastAsia="Times New Roman" w:cstheme="minorHAnsi"/>
          <w:lang w:val="de-DE" w:eastAsia="fr-FR"/>
        </w:rPr>
        <w:t xml:space="preserve">umfang der Lehrveranstaltungen </w:t>
      </w:r>
      <w:r w:rsidR="00065705" w:rsidRPr="008F60F9">
        <w:rPr>
          <w:rFonts w:eastAsia="Times New Roman" w:cstheme="minorHAnsi"/>
          <w:lang w:val="de-DE" w:eastAsia="fr-FR"/>
        </w:rPr>
        <w:t xml:space="preserve">im Rahmen </w:t>
      </w:r>
      <w:r w:rsidRPr="008F60F9">
        <w:rPr>
          <w:rFonts w:eastAsia="Times New Roman" w:cstheme="minorHAnsi"/>
          <w:lang w:val="de-DE" w:eastAsia="fr-FR"/>
        </w:rPr>
        <w:t xml:space="preserve">des Promotionsstudiengangs beträgt </w:t>
      </w:r>
      <w:r w:rsidR="00065705" w:rsidRPr="008F60F9">
        <w:rPr>
          <w:rFonts w:eastAsia="Times New Roman" w:cstheme="minorHAnsi"/>
          <w:lang w:val="de-DE" w:eastAsia="fr-FR"/>
        </w:rPr>
        <w:t>insgesamt wenig</w:t>
      </w:r>
      <w:r w:rsidRPr="008F60F9">
        <w:rPr>
          <w:rFonts w:eastAsia="Times New Roman" w:cstheme="minorHAnsi"/>
          <w:lang w:val="de-DE" w:eastAsia="fr-FR"/>
        </w:rPr>
        <w:t xml:space="preserve">stens 100 Stunden. </w:t>
      </w:r>
      <w:r w:rsidR="00065705" w:rsidRPr="008F60F9">
        <w:rPr>
          <w:rFonts w:eastAsia="Times New Roman" w:cstheme="minorHAnsi"/>
          <w:lang w:val="de-DE" w:eastAsia="fr-FR"/>
        </w:rPr>
        <w:t xml:space="preserve">Davon entfällt ein Teil auf Pflichtveranstaltungen. In Einzelfällen sind individuelle Sonderregelungen möglich. Die konkrete Gestaltung des Studiengangs unterliegt der einvernehmlichen Zustimmung des Betreuers / der Betreuerin, des Leiters / der Leiterin der Forschungseinheit </w:t>
      </w:r>
      <w:r w:rsidR="00C25B96">
        <w:rPr>
          <w:rFonts w:eastAsia="Times New Roman" w:cstheme="minorHAnsi"/>
          <w:lang w:val="de-DE" w:eastAsia="fr-FR"/>
        </w:rPr>
        <w:t>sowie</w:t>
      </w:r>
      <w:r w:rsidR="00065705" w:rsidRPr="008F60F9">
        <w:rPr>
          <w:rFonts w:eastAsia="Times New Roman" w:cstheme="minorHAnsi"/>
          <w:lang w:val="de-DE" w:eastAsia="fr-FR"/>
        </w:rPr>
        <w:t xml:space="preserve"> der Leitung der </w:t>
      </w:r>
      <w:r w:rsidR="00C25B96">
        <w:rPr>
          <w:rFonts w:eastAsia="Times New Roman" w:cstheme="minorHAnsi"/>
          <w:lang w:val="de-DE" w:eastAsia="fr-FR"/>
        </w:rPr>
        <w:t>Graduiertenschule</w:t>
      </w:r>
      <w:r w:rsidR="00065705" w:rsidRPr="008F60F9">
        <w:rPr>
          <w:rFonts w:eastAsia="Times New Roman" w:cstheme="minorHAnsi"/>
          <w:lang w:val="de-DE" w:eastAsia="fr-FR"/>
        </w:rPr>
        <w:t>.</w:t>
      </w:r>
    </w:p>
    <w:p w14:paraId="2767108C" w14:textId="71C246E0" w:rsidR="00065705" w:rsidRPr="008F60F9" w:rsidRDefault="00065705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Sonstige wissenschaftlichen Betätigungen oder auch besonderes Engagement als Forscher*in können im Rahmen des Promotionsstudiums ebenfalls anerkannt werden (sofern sie den Kriterien der ED ALLPH@ entsprechen). Diese außerplanmäßigen Aktivitäten werden pauschal angerechnet. </w:t>
      </w:r>
      <w:r w:rsidRPr="008F60F9">
        <w:rPr>
          <w:rFonts w:eastAsia="Times New Roman" w:cstheme="minorHAnsi"/>
          <w:u w:val="single"/>
          <w:lang w:val="de-DE" w:eastAsia="fr-FR"/>
        </w:rPr>
        <w:t>Näheres auf unserer Webseite.</w:t>
      </w:r>
      <w:r w:rsidR="007B5774" w:rsidRPr="008F60F9">
        <w:rPr>
          <w:rFonts w:eastAsia="Times New Roman" w:cstheme="minorHAnsi"/>
          <w:lang w:val="de-DE" w:eastAsia="fr-FR"/>
        </w:rPr>
        <w:t xml:space="preserve">  </w:t>
      </w:r>
    </w:p>
    <w:p w14:paraId="027E54C0" w14:textId="5D01E2EF" w:rsidR="007B5774" w:rsidRPr="008F60F9" w:rsidRDefault="00FB0868" w:rsidP="00FB0868">
      <w:p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Bei der Einschreibung wählt der / die Doktorand</w:t>
      </w:r>
      <w:r w:rsidR="00C2517F">
        <w:rPr>
          <w:rFonts w:eastAsia="Times New Roman" w:cstheme="minorHAnsi"/>
          <w:lang w:val="de-DE" w:eastAsia="fr-FR"/>
        </w:rPr>
        <w:t>*</w:t>
      </w:r>
      <w:r w:rsidRPr="008F60F9">
        <w:rPr>
          <w:rFonts w:eastAsia="Times New Roman" w:cstheme="minorHAnsi"/>
          <w:lang w:val="de-DE" w:eastAsia="fr-FR"/>
        </w:rPr>
        <w:t xml:space="preserve">in im Einvernehmen mit dem / der Betreuer*in seiner / ihrer Promotionsarbeit </w:t>
      </w:r>
      <w:r w:rsidR="00C25B96">
        <w:rPr>
          <w:rFonts w:eastAsia="Times New Roman" w:cstheme="minorHAnsi"/>
          <w:lang w:val="de-DE" w:eastAsia="fr-FR"/>
        </w:rPr>
        <w:t xml:space="preserve">einen </w:t>
      </w:r>
      <w:r w:rsidRPr="008F60F9">
        <w:rPr>
          <w:rFonts w:eastAsia="Times New Roman" w:cstheme="minorHAnsi"/>
          <w:lang w:val="de-DE" w:eastAsia="fr-FR"/>
        </w:rPr>
        <w:t>Studiengang. Er / sie fügt dem Einschreibungsantrag das ausgefüllte und unterschriebene Formblatt zu seinen</w:t>
      </w:r>
      <w:r w:rsidR="00B94CB7">
        <w:rPr>
          <w:rFonts w:eastAsia="Times New Roman" w:cstheme="minorHAnsi"/>
          <w:lang w:val="de-DE" w:eastAsia="fr-FR"/>
        </w:rPr>
        <w:t xml:space="preserve"> / ihren</w:t>
      </w:r>
      <w:r w:rsidRPr="008F60F9">
        <w:rPr>
          <w:rFonts w:eastAsia="Times New Roman" w:cstheme="minorHAnsi"/>
          <w:lang w:val="de-DE" w:eastAsia="fr-FR"/>
        </w:rPr>
        <w:t xml:space="preserve"> Berufsplänen bei. Folgende Studiengänge stehen zur Wahl:</w:t>
      </w:r>
    </w:p>
    <w:p w14:paraId="497CA9B9" w14:textId="225B9ED9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1: Lehrberufe des Hochschulwesens</w:t>
      </w:r>
    </w:p>
    <w:p w14:paraId="08D8C20F" w14:textId="3712BF20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2: Berufe der Bereiche Forschung, Entwicklung, Expertise</w:t>
      </w:r>
    </w:p>
    <w:p w14:paraId="653B0970" w14:textId="2F9F7F84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3: Internationale Berufslaufbahnen</w:t>
      </w:r>
    </w:p>
    <w:p w14:paraId="49383342" w14:textId="011B9EA8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4: Unternehmensforschung</w:t>
      </w:r>
    </w:p>
    <w:p w14:paraId="068A0BBD" w14:textId="2C6BCABC" w:rsidR="00F95691" w:rsidRPr="00B94CB7" w:rsidRDefault="00FB0868" w:rsidP="00C2517F">
      <w:pPr>
        <w:spacing w:before="100" w:beforeAutospacing="1" w:after="100" w:afterAutospacing="1" w:line="360" w:lineRule="auto"/>
        <w:rPr>
          <w:rFonts w:cstheme="minorHAnsi"/>
          <w:lang w:val="de-DE"/>
        </w:rPr>
      </w:pPr>
      <w:r w:rsidRPr="008F60F9">
        <w:rPr>
          <w:rFonts w:eastAsia="Times New Roman" w:cstheme="minorHAnsi"/>
          <w:lang w:val="de-DE" w:eastAsia="fr-FR"/>
        </w:rPr>
        <w:t>Da</w:t>
      </w:r>
      <w:r w:rsidR="00FE0F61" w:rsidRPr="008F60F9">
        <w:rPr>
          <w:rFonts w:eastAsia="Times New Roman" w:cstheme="minorHAnsi"/>
          <w:lang w:val="de-DE" w:eastAsia="fr-FR"/>
        </w:rPr>
        <w:t xml:space="preserve"> das</w:t>
      </w:r>
      <w:r w:rsidRPr="008F60F9">
        <w:rPr>
          <w:rFonts w:eastAsia="Times New Roman" w:cstheme="minorHAnsi"/>
          <w:lang w:val="de-DE" w:eastAsia="fr-FR"/>
        </w:rPr>
        <w:t xml:space="preserve"> Angebot an Studiengängen fortlaufend aktualisiert</w:t>
      </w:r>
      <w:r w:rsidR="00FE0F61" w:rsidRPr="008F60F9">
        <w:rPr>
          <w:rFonts w:eastAsia="Times New Roman" w:cstheme="minorHAnsi"/>
          <w:lang w:val="de-DE" w:eastAsia="fr-FR"/>
        </w:rPr>
        <w:t xml:space="preserve"> wird, ist die Webseite regelmäßig zu konsultieren. </w:t>
      </w:r>
      <w:r w:rsidR="00731D0D" w:rsidRPr="008F60F9">
        <w:rPr>
          <w:rFonts w:eastAsia="Times New Roman" w:cstheme="minorHAnsi"/>
          <w:lang w:val="de-DE" w:eastAsia="fr-FR"/>
        </w:rPr>
        <w:t>Die bereits absolvierten Lehreinheiten werden anhand von obligatorisch auszufüllenden Fragebögen evaluiert und validiert.</w:t>
      </w:r>
    </w:p>
    <w:sectPr w:rsidR="00F95691" w:rsidRPr="00B94CB7" w:rsidSect="005A084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7CBC"/>
    <w:multiLevelType w:val="hybridMultilevel"/>
    <w:tmpl w:val="E5A6D1D6"/>
    <w:lvl w:ilvl="0" w:tplc="10503D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1AA"/>
    <w:multiLevelType w:val="hybridMultilevel"/>
    <w:tmpl w:val="D4F42DEA"/>
    <w:lvl w:ilvl="0" w:tplc="EBB89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421"/>
    <w:multiLevelType w:val="hybridMultilevel"/>
    <w:tmpl w:val="AAD89BEC"/>
    <w:lvl w:ilvl="0" w:tplc="05CCE0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D02"/>
    <w:multiLevelType w:val="hybridMultilevel"/>
    <w:tmpl w:val="94ACF498"/>
    <w:lvl w:ilvl="0" w:tplc="D396989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986346"/>
    <w:multiLevelType w:val="hybridMultilevel"/>
    <w:tmpl w:val="450C49FE"/>
    <w:lvl w:ilvl="0" w:tplc="DB6C3F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3CCF"/>
    <w:multiLevelType w:val="hybridMultilevel"/>
    <w:tmpl w:val="97644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56"/>
    <w:rsid w:val="00065705"/>
    <w:rsid w:val="000F1504"/>
    <w:rsid w:val="000F29E2"/>
    <w:rsid w:val="00160778"/>
    <w:rsid w:val="002B1A70"/>
    <w:rsid w:val="00303394"/>
    <w:rsid w:val="0035270B"/>
    <w:rsid w:val="00444B42"/>
    <w:rsid w:val="00493556"/>
    <w:rsid w:val="005106DC"/>
    <w:rsid w:val="00512B57"/>
    <w:rsid w:val="005A0840"/>
    <w:rsid w:val="00644059"/>
    <w:rsid w:val="00690585"/>
    <w:rsid w:val="00731D0D"/>
    <w:rsid w:val="007718B0"/>
    <w:rsid w:val="007837EF"/>
    <w:rsid w:val="007B5774"/>
    <w:rsid w:val="008C30BE"/>
    <w:rsid w:val="008F60F9"/>
    <w:rsid w:val="009C5DE1"/>
    <w:rsid w:val="00A8506F"/>
    <w:rsid w:val="00AE755E"/>
    <w:rsid w:val="00B04DF0"/>
    <w:rsid w:val="00B52425"/>
    <w:rsid w:val="00B809BB"/>
    <w:rsid w:val="00B94CB7"/>
    <w:rsid w:val="00BC2D8F"/>
    <w:rsid w:val="00C2517F"/>
    <w:rsid w:val="00C25B96"/>
    <w:rsid w:val="00D715F7"/>
    <w:rsid w:val="00DD7150"/>
    <w:rsid w:val="00DE0BC6"/>
    <w:rsid w:val="00E825CD"/>
    <w:rsid w:val="00F70419"/>
    <w:rsid w:val="00F95691"/>
    <w:rsid w:val="00F96EE4"/>
    <w:rsid w:val="00FB0868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468F"/>
  <w15:chartTrackingRefBased/>
  <w15:docId w15:val="{04E09652-2111-954E-BE59-4840BDDC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AE7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755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C5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5D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5D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D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DE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DE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DE1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F15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1504"/>
    <w:rPr>
      <w:color w:val="605E5C"/>
      <w:shd w:val="clear" w:color="auto" w:fill="E1DFDD"/>
    </w:rPr>
  </w:style>
  <w:style w:type="paragraph" w:customStyle="1" w:styleId="FrameContents">
    <w:name w:val="Frame Contents"/>
    <w:basedOn w:val="Normal"/>
    <w:qFormat/>
    <w:rsid w:val="00644059"/>
    <w:pPr>
      <w:suppressAutoHyphens/>
      <w:spacing w:after="160" w:line="254" w:lineRule="auto"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www.adum.fr/index.pl" TargetMode="Externa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6DDCF-1A3C-1F4C-8635-27B92F7DEE79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B9E1DB2-A281-C641-9516-6D0DD98D6441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UT2J</a:t>
          </a:r>
        </a:p>
      </dgm:t>
    </dgm:pt>
    <dgm:pt modelId="{054445DD-CDF3-934D-A853-F14BCF16339B}" type="parTrans" cxnId="{9B022EE3-69A9-AE43-8856-AF8F0626A8DB}">
      <dgm:prSet/>
      <dgm:spPr/>
      <dgm:t>
        <a:bodyPr/>
        <a:lstStyle/>
        <a:p>
          <a:endParaRPr lang="fr-FR"/>
        </a:p>
      </dgm:t>
    </dgm:pt>
    <dgm:pt modelId="{2206CD44-51FD-3E4C-B01E-34CAD3EEDAC0}" type="sibTrans" cxnId="{9B022EE3-69A9-AE43-8856-AF8F0626A8DB}">
      <dgm:prSet/>
      <dgm:spPr/>
      <dgm:t>
        <a:bodyPr/>
        <a:lstStyle/>
        <a:p>
          <a:endParaRPr lang="fr-FR"/>
        </a:p>
      </dgm:t>
    </dgm:pt>
    <dgm:pt modelId="{4AB54756-FE66-8344-A9A0-4ED6827C9F88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CAS</a:t>
          </a:r>
        </a:p>
      </dgm:t>
    </dgm:pt>
    <dgm:pt modelId="{29AA0A86-8348-2644-AE73-6F141B5D638B}" type="parTrans" cxnId="{6E85019E-8870-3F42-8AC3-71BB1F6C2B99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B05A8D2F-B416-E849-B7ED-75CE02FF9774}" type="sibTrans" cxnId="{6E85019E-8870-3F42-8AC3-71BB1F6C2B99}">
      <dgm:prSet/>
      <dgm:spPr/>
      <dgm:t>
        <a:bodyPr/>
        <a:lstStyle/>
        <a:p>
          <a:endParaRPr lang="fr-FR"/>
        </a:p>
      </dgm:t>
    </dgm:pt>
    <dgm:pt modelId="{4EC89B5A-E71A-DB4E-BA64-645C0152B442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CEIIBA</a:t>
          </a:r>
        </a:p>
      </dgm:t>
    </dgm:pt>
    <dgm:pt modelId="{F5AD02C0-9C0B-4244-9596-AEE8EF0E9805}" type="parTrans" cxnId="{E1E55472-D8D1-5943-90C6-83E5CE5CE6B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21E69E26-5BAC-6E47-8E77-994CC3AE2C9F}" type="sibTrans" cxnId="{E1E55472-D8D1-5943-90C6-83E5CE5CE6BA}">
      <dgm:prSet/>
      <dgm:spPr/>
      <dgm:t>
        <a:bodyPr/>
        <a:lstStyle/>
        <a:p>
          <a:endParaRPr lang="fr-FR"/>
        </a:p>
      </dgm:t>
    </dgm:pt>
    <dgm:pt modelId="{598936AD-0B25-8648-A919-346353793838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UPS</a:t>
          </a:r>
        </a:p>
      </dgm:t>
    </dgm:pt>
    <dgm:pt modelId="{600570E7-E81E-234C-85E0-12055C2BAB76}" type="parTrans" cxnId="{D6E790A0-D005-0641-8BB0-5171DCFD91F2}">
      <dgm:prSet/>
      <dgm:spPr/>
      <dgm:t>
        <a:bodyPr/>
        <a:lstStyle/>
        <a:p>
          <a:endParaRPr lang="fr-FR"/>
        </a:p>
      </dgm:t>
    </dgm:pt>
    <dgm:pt modelId="{106BB129-2C8C-CE44-BD1F-58234F7C2A89}" type="sibTrans" cxnId="{D6E790A0-D005-0641-8BB0-5171DCFD91F2}">
      <dgm:prSet/>
      <dgm:spPr/>
      <dgm:t>
        <a:bodyPr/>
        <a:lstStyle/>
        <a:p>
          <a:endParaRPr lang="fr-FR"/>
        </a:p>
      </dgm:t>
    </dgm:pt>
    <dgm:pt modelId="{56C275BD-66DE-5B4C-89A0-1F5FC9E5ECA4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CERTOP</a:t>
          </a:r>
        </a:p>
      </dgm:t>
    </dgm:pt>
    <dgm:pt modelId="{A9C975F0-31D1-044E-8185-05E5544C5E46}" type="parTrans" cxnId="{76D6245A-745D-EF4E-A596-B4F8B6483A4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9B609C51-3F25-7141-B50D-4CD5B65E81CE}" type="sibTrans" cxnId="{76D6245A-745D-EF4E-A596-B4F8B6483A40}">
      <dgm:prSet/>
      <dgm:spPr/>
      <dgm:t>
        <a:bodyPr/>
        <a:lstStyle/>
        <a:p>
          <a:endParaRPr lang="fr-FR"/>
        </a:p>
      </dgm:t>
    </dgm:pt>
    <dgm:pt modelId="{EF9F896F-7CE2-D443-A052-95BD136B2787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LERASS</a:t>
          </a:r>
        </a:p>
      </dgm:t>
    </dgm:pt>
    <dgm:pt modelId="{0192D1DA-69D5-9C44-A395-480B69DA2B87}" type="parTrans" cxnId="{D63857EF-EBE4-D949-A66E-A3B8EE2806CE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A9A946F-38B9-6C46-BBEA-8D7E9243CD77}" type="sibTrans" cxnId="{D63857EF-EBE4-D949-A66E-A3B8EE2806CE}">
      <dgm:prSet/>
      <dgm:spPr/>
      <dgm:t>
        <a:bodyPr/>
        <a:lstStyle/>
        <a:p>
          <a:endParaRPr lang="fr-FR"/>
        </a:p>
      </dgm:t>
    </dgm:pt>
    <dgm:pt modelId="{6C9A0EE0-9D78-5E47-9501-33B14D817E0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CREG</a:t>
          </a:r>
        </a:p>
      </dgm:t>
    </dgm:pt>
    <dgm:pt modelId="{8DE00B10-B68D-1A42-8E04-15F665315A91}" type="parTrans" cxnId="{5C9E3D63-D89F-4840-9702-E027F5D7FB21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0629098-5234-4B43-BD60-1BBE5C2A4F78}" type="sibTrans" cxnId="{5C9E3D63-D89F-4840-9702-E027F5D7FB21}">
      <dgm:prSet/>
      <dgm:spPr/>
      <dgm:t>
        <a:bodyPr/>
        <a:lstStyle/>
        <a:p>
          <a:endParaRPr lang="fr-FR"/>
        </a:p>
      </dgm:t>
    </dgm:pt>
    <dgm:pt modelId="{9F899A81-3FB2-D54F-AA91-C8B94B5F798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ERRAPHIS</a:t>
          </a:r>
        </a:p>
      </dgm:t>
    </dgm:pt>
    <dgm:pt modelId="{41912ECF-5D8B-1C4B-843E-2167AA910080}" type="parTrans" cxnId="{820ADB14-649B-A04C-9D97-EEEC6E0B593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6384D1E-AF1D-4E40-A01A-5A27CB6BD64F}" type="sibTrans" cxnId="{820ADB14-649B-A04C-9D97-EEEC6E0B5930}">
      <dgm:prSet/>
      <dgm:spPr/>
      <dgm:t>
        <a:bodyPr/>
        <a:lstStyle/>
        <a:p>
          <a:endParaRPr lang="fr-FR"/>
        </a:p>
      </dgm:t>
    </dgm:pt>
    <dgm:pt modelId="{9E0477EC-B169-A340-90A9-B2B402954982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Il-Laboratorio</a:t>
          </a:r>
        </a:p>
      </dgm:t>
    </dgm:pt>
    <dgm:pt modelId="{15B52569-FD83-C047-849B-A95299E9C815}" type="parTrans" cxnId="{C37D9264-C46D-464F-9EA7-68859B7B650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99C434D-812E-9248-8EEB-D06C034F9ABE}" type="sibTrans" cxnId="{C37D9264-C46D-464F-9EA7-68859B7B6500}">
      <dgm:prSet/>
      <dgm:spPr/>
      <dgm:t>
        <a:bodyPr/>
        <a:lstStyle/>
        <a:p>
          <a:endParaRPr lang="fr-FR"/>
        </a:p>
      </dgm:t>
    </dgm:pt>
    <dgm:pt modelId="{8B7D2DA5-8B42-A642-80E0-CF264EAF5927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LARA-SEPPIA</a:t>
          </a:r>
        </a:p>
      </dgm:t>
    </dgm:pt>
    <dgm:pt modelId="{5C238CEE-9DB3-624B-9A12-5B651B5B49E8}" type="parTrans" cxnId="{D638C422-9137-D146-B501-9B0289CCAEA5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9A34F70-FB9F-6340-B52D-08964FCFE83E}" type="sibTrans" cxnId="{D638C422-9137-D146-B501-9B0289CCAEA5}">
      <dgm:prSet/>
      <dgm:spPr/>
      <dgm:t>
        <a:bodyPr/>
        <a:lstStyle/>
        <a:p>
          <a:endParaRPr lang="fr-FR"/>
        </a:p>
      </dgm:t>
    </dgm:pt>
    <dgm:pt modelId="{5FE341EE-280F-5F46-B8AD-8825FFB8D19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LLA-CRÉATIS</a:t>
          </a:r>
        </a:p>
      </dgm:t>
    </dgm:pt>
    <dgm:pt modelId="{8FA7A33F-94B9-3146-8B66-C9991123084F}" type="parTrans" cxnId="{4C9A14C4-62E8-AD43-9D5E-59BFD8AA20AF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30643DA3-3E4B-C946-9914-8BEE28BAFAAD}" type="sibTrans" cxnId="{4C9A14C4-62E8-AD43-9D5E-59BFD8AA20AF}">
      <dgm:prSet/>
      <dgm:spPr/>
      <dgm:t>
        <a:bodyPr/>
        <a:lstStyle/>
        <a:p>
          <a:endParaRPr lang="fr-FR"/>
        </a:p>
      </dgm:t>
    </dgm:pt>
    <dgm:pt modelId="{CAAED493-BA71-174A-A1AC-961040FCDEC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PLH</a:t>
          </a:r>
        </a:p>
      </dgm:t>
    </dgm:pt>
    <dgm:pt modelId="{6B972902-B974-0C43-BB6C-4184630A7B93}" type="parTrans" cxnId="{A357FD52-61A4-8C47-A8E6-4558FDBD8358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4517A8BE-4BBB-E241-9DCE-45A5128EA0FA}" type="sibTrans" cxnId="{A357FD52-61A4-8C47-A8E6-4558FDBD8358}">
      <dgm:prSet/>
      <dgm:spPr/>
      <dgm:t>
        <a:bodyPr/>
        <a:lstStyle/>
        <a:p>
          <a:endParaRPr lang="fr-FR"/>
        </a:p>
      </dgm:t>
    </dgm:pt>
    <dgm:pt modelId="{02AA77D3-7724-0440-971C-204B2F23A8D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LAIRDIL</a:t>
          </a:r>
        </a:p>
      </dgm:t>
    </dgm:pt>
    <dgm:pt modelId="{9E67740A-A041-B94F-825F-3C009104951A}" type="parTrans" cxnId="{B29BCBC4-C0B2-FC46-961D-7074BC455876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07C397E3-48F0-DC42-859E-0CCD34A1A069}" type="sibTrans" cxnId="{B29BCBC4-C0B2-FC46-961D-7074BC455876}">
      <dgm:prSet/>
      <dgm:spPr/>
      <dgm:t>
        <a:bodyPr/>
        <a:lstStyle/>
        <a:p>
          <a:endParaRPr lang="fr-FR"/>
        </a:p>
      </dgm:t>
    </dgm:pt>
    <dgm:pt modelId="{7153742E-031B-1949-8F15-D238BF615E7A}">
      <dgm:prSet/>
      <dgm:spPr>
        <a:solidFill>
          <a:srgbClr val="A7BD8F"/>
        </a:solidFill>
      </dgm:spPr>
      <dgm:t>
        <a:bodyPr/>
        <a:lstStyle/>
        <a:p>
          <a:r>
            <a:rPr lang="fr-FR"/>
            <a:t>UT1</a:t>
          </a:r>
        </a:p>
      </dgm:t>
    </dgm:pt>
    <dgm:pt modelId="{5A0CB2E4-12D6-514F-92E1-F3B7551B54E1}" type="parTrans" cxnId="{E6E882C1-A307-9442-81C5-5EEE973B62BE}">
      <dgm:prSet/>
      <dgm:spPr/>
      <dgm:t>
        <a:bodyPr/>
        <a:lstStyle/>
        <a:p>
          <a:endParaRPr lang="fr-FR"/>
        </a:p>
      </dgm:t>
    </dgm:pt>
    <dgm:pt modelId="{06BA1C32-192E-4949-9F21-FB06551C13C5}" type="sibTrans" cxnId="{E6E882C1-A307-9442-81C5-5EEE973B62BE}">
      <dgm:prSet/>
      <dgm:spPr/>
      <dgm:t>
        <a:bodyPr/>
        <a:lstStyle/>
        <a:p>
          <a:endParaRPr lang="fr-FR"/>
        </a:p>
      </dgm:t>
    </dgm:pt>
    <dgm:pt modelId="{1B8F8419-D53F-0540-AE36-029576BC1DCC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IDETCOM</a:t>
          </a:r>
        </a:p>
      </dgm:t>
    </dgm:pt>
    <dgm:pt modelId="{8F65A79A-FC77-2E41-962C-83E56E2147EE}" type="parTrans" cxnId="{65A82D31-E22A-1D4B-8014-E0070958330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125ACCB-369A-BB47-B349-B74394507D94}" type="sibTrans" cxnId="{65A82D31-E22A-1D4B-8014-E0070958330A}">
      <dgm:prSet/>
      <dgm:spPr/>
      <dgm:t>
        <a:bodyPr/>
        <a:lstStyle/>
        <a:p>
          <a:endParaRPr lang="fr-FR"/>
        </a:p>
      </dgm:t>
    </dgm:pt>
    <dgm:pt modelId="{372E99FF-917C-FC49-A9BA-3AE5DB80D4A9}" type="pres">
      <dgm:prSet presAssocID="{3856DDCF-1A3C-1F4C-8635-27B92F7DEE7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46187CA-AF92-7444-9D50-2439727E5D3E}" type="pres">
      <dgm:prSet presAssocID="{5B9E1DB2-A281-C641-9516-6D0DD98D6441}" presName="root" presStyleCnt="0"/>
      <dgm:spPr/>
    </dgm:pt>
    <dgm:pt modelId="{BD5410C9-6841-8549-932C-3A25D3B2F22C}" type="pres">
      <dgm:prSet presAssocID="{5B9E1DB2-A281-C641-9516-6D0DD98D6441}" presName="rootComposite" presStyleCnt="0"/>
      <dgm:spPr/>
    </dgm:pt>
    <dgm:pt modelId="{FDB2AE9B-E557-3F43-91CA-A9469F1DB0C2}" type="pres">
      <dgm:prSet presAssocID="{5B9E1DB2-A281-C641-9516-6D0DD98D6441}" presName="rootText" presStyleLbl="node1" presStyleIdx="0" presStyleCnt="3"/>
      <dgm:spPr/>
    </dgm:pt>
    <dgm:pt modelId="{FF9D7596-C9DA-A340-AA86-78DC21C3C5A3}" type="pres">
      <dgm:prSet presAssocID="{5B9E1DB2-A281-C641-9516-6D0DD98D6441}" presName="rootConnector" presStyleLbl="node1" presStyleIdx="0" presStyleCnt="3"/>
      <dgm:spPr/>
    </dgm:pt>
    <dgm:pt modelId="{CA821DAE-180B-7E4E-A33F-52BB423C0E68}" type="pres">
      <dgm:prSet presAssocID="{5B9E1DB2-A281-C641-9516-6D0DD98D6441}" presName="childShape" presStyleCnt="0"/>
      <dgm:spPr/>
    </dgm:pt>
    <dgm:pt modelId="{5DFA75B9-6691-3D4F-AB61-4D79D0E667A5}" type="pres">
      <dgm:prSet presAssocID="{29AA0A86-8348-2644-AE73-6F141B5D638B}" presName="Name13" presStyleLbl="parChTrans1D2" presStyleIdx="0" presStyleCnt="12"/>
      <dgm:spPr/>
    </dgm:pt>
    <dgm:pt modelId="{C78CE856-CAE8-4F43-884D-BBB523E83BBB}" type="pres">
      <dgm:prSet presAssocID="{4AB54756-FE66-8344-A9A0-4ED6827C9F88}" presName="childText" presStyleLbl="bgAcc1" presStyleIdx="0" presStyleCnt="12">
        <dgm:presLayoutVars>
          <dgm:bulletEnabled val="1"/>
        </dgm:presLayoutVars>
      </dgm:prSet>
      <dgm:spPr/>
    </dgm:pt>
    <dgm:pt modelId="{A4804DAF-1440-0B48-A472-B680C7F65FF0}" type="pres">
      <dgm:prSet presAssocID="{F5AD02C0-9C0B-4244-9596-AEE8EF0E9805}" presName="Name13" presStyleLbl="parChTrans1D2" presStyleIdx="1" presStyleCnt="12"/>
      <dgm:spPr/>
    </dgm:pt>
    <dgm:pt modelId="{5C2760BC-9756-F54C-A196-CF8C6B73ADCE}" type="pres">
      <dgm:prSet presAssocID="{4EC89B5A-E71A-DB4E-BA64-645C0152B442}" presName="childText" presStyleLbl="bgAcc1" presStyleIdx="1" presStyleCnt="12" custLinFactNeighborX="-3872">
        <dgm:presLayoutVars>
          <dgm:bulletEnabled val="1"/>
        </dgm:presLayoutVars>
      </dgm:prSet>
      <dgm:spPr/>
    </dgm:pt>
    <dgm:pt modelId="{A8F65B9A-A052-0D48-AC72-10674F05BE09}" type="pres">
      <dgm:prSet presAssocID="{8DE00B10-B68D-1A42-8E04-15F665315A91}" presName="Name13" presStyleLbl="parChTrans1D2" presStyleIdx="2" presStyleCnt="12"/>
      <dgm:spPr/>
    </dgm:pt>
    <dgm:pt modelId="{EACED857-327E-5847-BADF-3B3E52EEB299}" type="pres">
      <dgm:prSet presAssocID="{6C9A0EE0-9D78-5E47-9501-33B14D817E0B}" presName="childText" presStyleLbl="bgAcc1" presStyleIdx="2" presStyleCnt="12">
        <dgm:presLayoutVars>
          <dgm:bulletEnabled val="1"/>
        </dgm:presLayoutVars>
      </dgm:prSet>
      <dgm:spPr/>
    </dgm:pt>
    <dgm:pt modelId="{5C67F697-09F5-7A46-9126-66EB2C4BCAF5}" type="pres">
      <dgm:prSet presAssocID="{41912ECF-5D8B-1C4B-843E-2167AA910080}" presName="Name13" presStyleLbl="parChTrans1D2" presStyleIdx="3" presStyleCnt="12"/>
      <dgm:spPr/>
    </dgm:pt>
    <dgm:pt modelId="{34B60BAA-D352-3D4D-A4BA-01F1695451A3}" type="pres">
      <dgm:prSet presAssocID="{9F899A81-3FB2-D54F-AA91-C8B94B5F798B}" presName="childText" presStyleLbl="bgAcc1" presStyleIdx="3" presStyleCnt="12">
        <dgm:presLayoutVars>
          <dgm:bulletEnabled val="1"/>
        </dgm:presLayoutVars>
      </dgm:prSet>
      <dgm:spPr/>
    </dgm:pt>
    <dgm:pt modelId="{B116A590-C1F7-B348-AED8-CADEF44E3090}" type="pres">
      <dgm:prSet presAssocID="{15B52569-FD83-C047-849B-A95299E9C815}" presName="Name13" presStyleLbl="parChTrans1D2" presStyleIdx="4" presStyleCnt="12"/>
      <dgm:spPr/>
    </dgm:pt>
    <dgm:pt modelId="{4300EA2B-2361-094D-B1F5-C08818B8E55A}" type="pres">
      <dgm:prSet presAssocID="{9E0477EC-B169-A340-90A9-B2B402954982}" presName="childText" presStyleLbl="bgAcc1" presStyleIdx="4" presStyleCnt="12">
        <dgm:presLayoutVars>
          <dgm:bulletEnabled val="1"/>
        </dgm:presLayoutVars>
      </dgm:prSet>
      <dgm:spPr/>
    </dgm:pt>
    <dgm:pt modelId="{2FE46238-D0E9-D04B-8F28-29C8D9C54E27}" type="pres">
      <dgm:prSet presAssocID="{5C238CEE-9DB3-624B-9A12-5B651B5B49E8}" presName="Name13" presStyleLbl="parChTrans1D2" presStyleIdx="5" presStyleCnt="12"/>
      <dgm:spPr/>
    </dgm:pt>
    <dgm:pt modelId="{20B91EF6-2596-3741-9C6D-F79854733C9A}" type="pres">
      <dgm:prSet presAssocID="{8B7D2DA5-8B42-A642-80E0-CF264EAF5927}" presName="childText" presStyleLbl="bgAcc1" presStyleIdx="5" presStyleCnt="12">
        <dgm:presLayoutVars>
          <dgm:bulletEnabled val="1"/>
        </dgm:presLayoutVars>
      </dgm:prSet>
      <dgm:spPr/>
    </dgm:pt>
    <dgm:pt modelId="{D994BA64-C264-7E4C-B066-517C954F8BD5}" type="pres">
      <dgm:prSet presAssocID="{8FA7A33F-94B9-3146-8B66-C9991123084F}" presName="Name13" presStyleLbl="parChTrans1D2" presStyleIdx="6" presStyleCnt="12"/>
      <dgm:spPr/>
    </dgm:pt>
    <dgm:pt modelId="{510F8F11-427B-4D47-9754-D8F9CDD559E5}" type="pres">
      <dgm:prSet presAssocID="{5FE341EE-280F-5F46-B8AD-8825FFB8D195}" presName="childText" presStyleLbl="bgAcc1" presStyleIdx="6" presStyleCnt="12">
        <dgm:presLayoutVars>
          <dgm:bulletEnabled val="1"/>
        </dgm:presLayoutVars>
      </dgm:prSet>
      <dgm:spPr/>
    </dgm:pt>
    <dgm:pt modelId="{23E14925-36B1-FC41-A8F9-D2084750348A}" type="pres">
      <dgm:prSet presAssocID="{6B972902-B974-0C43-BB6C-4184630A7B93}" presName="Name13" presStyleLbl="parChTrans1D2" presStyleIdx="7" presStyleCnt="12"/>
      <dgm:spPr/>
    </dgm:pt>
    <dgm:pt modelId="{014308A9-5D92-A046-9248-372C07EAD0E2}" type="pres">
      <dgm:prSet presAssocID="{CAAED493-BA71-174A-A1AC-961040FCDEC5}" presName="childText" presStyleLbl="bgAcc1" presStyleIdx="7" presStyleCnt="12">
        <dgm:presLayoutVars>
          <dgm:bulletEnabled val="1"/>
        </dgm:presLayoutVars>
      </dgm:prSet>
      <dgm:spPr/>
    </dgm:pt>
    <dgm:pt modelId="{0C281895-3C38-C04E-9097-385CF378A6B3}" type="pres">
      <dgm:prSet presAssocID="{598936AD-0B25-8648-A919-346353793838}" presName="root" presStyleCnt="0"/>
      <dgm:spPr/>
    </dgm:pt>
    <dgm:pt modelId="{C3F9FDFD-BF48-1047-A94E-21F16A4316C1}" type="pres">
      <dgm:prSet presAssocID="{598936AD-0B25-8648-A919-346353793838}" presName="rootComposite" presStyleCnt="0"/>
      <dgm:spPr/>
    </dgm:pt>
    <dgm:pt modelId="{9582B4F1-5ED2-5048-B57A-5C37E5E9570C}" type="pres">
      <dgm:prSet presAssocID="{598936AD-0B25-8648-A919-346353793838}" presName="rootText" presStyleLbl="node1" presStyleIdx="1" presStyleCnt="3"/>
      <dgm:spPr/>
    </dgm:pt>
    <dgm:pt modelId="{D9E5EEEB-14DC-4844-B811-C7CA2D86A60C}" type="pres">
      <dgm:prSet presAssocID="{598936AD-0B25-8648-A919-346353793838}" presName="rootConnector" presStyleLbl="node1" presStyleIdx="1" presStyleCnt="3"/>
      <dgm:spPr/>
    </dgm:pt>
    <dgm:pt modelId="{3B36F35F-B0A1-EF4D-93DC-35578D7881B6}" type="pres">
      <dgm:prSet presAssocID="{598936AD-0B25-8648-A919-346353793838}" presName="childShape" presStyleCnt="0"/>
      <dgm:spPr/>
    </dgm:pt>
    <dgm:pt modelId="{3CF51206-EEF4-9748-8C3D-721A10685A10}" type="pres">
      <dgm:prSet presAssocID="{A9C975F0-31D1-044E-8185-05E5544C5E46}" presName="Name13" presStyleLbl="parChTrans1D2" presStyleIdx="8" presStyleCnt="12"/>
      <dgm:spPr/>
    </dgm:pt>
    <dgm:pt modelId="{39AE10C6-DE56-BC44-A024-97C8F2A7C8BF}" type="pres">
      <dgm:prSet presAssocID="{56C275BD-66DE-5B4C-89A0-1F5FC9E5ECA4}" presName="childText" presStyleLbl="bgAcc1" presStyleIdx="8" presStyleCnt="12">
        <dgm:presLayoutVars>
          <dgm:bulletEnabled val="1"/>
        </dgm:presLayoutVars>
      </dgm:prSet>
      <dgm:spPr/>
    </dgm:pt>
    <dgm:pt modelId="{FBE8AD5B-2223-F54E-977F-2191DEA4E050}" type="pres">
      <dgm:prSet presAssocID="{9E67740A-A041-B94F-825F-3C009104951A}" presName="Name13" presStyleLbl="parChTrans1D2" presStyleIdx="9" presStyleCnt="12"/>
      <dgm:spPr/>
    </dgm:pt>
    <dgm:pt modelId="{9E451C39-4D56-9341-A445-3FF3B95BDDEE}" type="pres">
      <dgm:prSet presAssocID="{02AA77D3-7724-0440-971C-204B2F23A8D5}" presName="childText" presStyleLbl="bgAcc1" presStyleIdx="9" presStyleCnt="12">
        <dgm:presLayoutVars>
          <dgm:bulletEnabled val="1"/>
        </dgm:presLayoutVars>
      </dgm:prSet>
      <dgm:spPr/>
    </dgm:pt>
    <dgm:pt modelId="{BD6DFF43-997A-D240-9867-DBC76D162E89}" type="pres">
      <dgm:prSet presAssocID="{0192D1DA-69D5-9C44-A395-480B69DA2B87}" presName="Name13" presStyleLbl="parChTrans1D2" presStyleIdx="10" presStyleCnt="12"/>
      <dgm:spPr/>
    </dgm:pt>
    <dgm:pt modelId="{5138131F-196D-964C-AAD6-7B5C54B83398}" type="pres">
      <dgm:prSet presAssocID="{EF9F896F-7CE2-D443-A052-95BD136B2787}" presName="childText" presStyleLbl="bgAcc1" presStyleIdx="10" presStyleCnt="12">
        <dgm:presLayoutVars>
          <dgm:bulletEnabled val="1"/>
        </dgm:presLayoutVars>
      </dgm:prSet>
      <dgm:spPr/>
    </dgm:pt>
    <dgm:pt modelId="{03E1B6C6-260C-AF41-8CAC-8D86462216AE}" type="pres">
      <dgm:prSet presAssocID="{7153742E-031B-1949-8F15-D238BF615E7A}" presName="root" presStyleCnt="0"/>
      <dgm:spPr/>
    </dgm:pt>
    <dgm:pt modelId="{C5B9F499-2DEF-E54E-871B-721949069BAE}" type="pres">
      <dgm:prSet presAssocID="{7153742E-031B-1949-8F15-D238BF615E7A}" presName="rootComposite" presStyleCnt="0"/>
      <dgm:spPr/>
    </dgm:pt>
    <dgm:pt modelId="{C228BAAD-1F1E-3646-A8FC-7BB79E75C23E}" type="pres">
      <dgm:prSet presAssocID="{7153742E-031B-1949-8F15-D238BF615E7A}" presName="rootText" presStyleLbl="node1" presStyleIdx="2" presStyleCnt="3"/>
      <dgm:spPr/>
    </dgm:pt>
    <dgm:pt modelId="{B517314A-8ED3-1C46-A779-FBC472ED3F5A}" type="pres">
      <dgm:prSet presAssocID="{7153742E-031B-1949-8F15-D238BF615E7A}" presName="rootConnector" presStyleLbl="node1" presStyleIdx="2" presStyleCnt="3"/>
      <dgm:spPr/>
    </dgm:pt>
    <dgm:pt modelId="{4518107F-D2AB-5747-9EC4-C22EDE81674D}" type="pres">
      <dgm:prSet presAssocID="{7153742E-031B-1949-8F15-D238BF615E7A}" presName="childShape" presStyleCnt="0"/>
      <dgm:spPr/>
    </dgm:pt>
    <dgm:pt modelId="{32CC5E47-54C5-D541-B59F-B68FDBF64746}" type="pres">
      <dgm:prSet presAssocID="{8F65A79A-FC77-2E41-962C-83E56E2147EE}" presName="Name13" presStyleLbl="parChTrans1D2" presStyleIdx="11" presStyleCnt="12"/>
      <dgm:spPr/>
    </dgm:pt>
    <dgm:pt modelId="{99AA45AE-0136-F943-8969-B376116C08CC}" type="pres">
      <dgm:prSet presAssocID="{1B8F8419-D53F-0540-AE36-029576BC1DCC}" presName="childText" presStyleLbl="bgAcc1" presStyleIdx="11" presStyleCnt="12">
        <dgm:presLayoutVars>
          <dgm:bulletEnabled val="1"/>
        </dgm:presLayoutVars>
      </dgm:prSet>
      <dgm:spPr/>
    </dgm:pt>
  </dgm:ptLst>
  <dgm:cxnLst>
    <dgm:cxn modelId="{D4942404-F21E-4D50-925C-F80306C0FAD0}" type="presOf" srcId="{8FA7A33F-94B9-3146-8B66-C9991123084F}" destId="{D994BA64-C264-7E4C-B066-517C954F8BD5}" srcOrd="0" destOrd="0" presId="urn:microsoft.com/office/officeart/2005/8/layout/hierarchy3"/>
    <dgm:cxn modelId="{3CE9F606-EF11-43AC-8A27-29576E704B2A}" type="presOf" srcId="{1B8F8419-D53F-0540-AE36-029576BC1DCC}" destId="{99AA45AE-0136-F943-8969-B376116C08CC}" srcOrd="0" destOrd="0" presId="urn:microsoft.com/office/officeart/2005/8/layout/hierarchy3"/>
    <dgm:cxn modelId="{820ADB14-649B-A04C-9D97-EEEC6E0B5930}" srcId="{5B9E1DB2-A281-C641-9516-6D0DD98D6441}" destId="{9F899A81-3FB2-D54F-AA91-C8B94B5F798B}" srcOrd="3" destOrd="0" parTransId="{41912ECF-5D8B-1C4B-843E-2167AA910080}" sibTransId="{76384D1E-AF1D-4E40-A01A-5A27CB6BD64F}"/>
    <dgm:cxn modelId="{D638C422-9137-D146-B501-9B0289CCAEA5}" srcId="{5B9E1DB2-A281-C641-9516-6D0DD98D6441}" destId="{8B7D2DA5-8B42-A642-80E0-CF264EAF5927}" srcOrd="5" destOrd="0" parTransId="{5C238CEE-9DB3-624B-9A12-5B651B5B49E8}" sibTransId="{C9A34F70-FB9F-6340-B52D-08964FCFE83E}"/>
    <dgm:cxn modelId="{B4A9D327-AED7-4059-B324-BC7475309D19}" type="presOf" srcId="{CAAED493-BA71-174A-A1AC-961040FCDEC5}" destId="{014308A9-5D92-A046-9248-372C07EAD0E2}" srcOrd="0" destOrd="0" presId="urn:microsoft.com/office/officeart/2005/8/layout/hierarchy3"/>
    <dgm:cxn modelId="{65A82D31-E22A-1D4B-8014-E0070958330A}" srcId="{7153742E-031B-1949-8F15-D238BF615E7A}" destId="{1B8F8419-D53F-0540-AE36-029576BC1DCC}" srcOrd="0" destOrd="0" parTransId="{8F65A79A-FC77-2E41-962C-83E56E2147EE}" sibTransId="{C125ACCB-369A-BB47-B349-B74394507D94}"/>
    <dgm:cxn modelId="{2A63C134-9D47-4E62-B142-26E3439FBD66}" type="presOf" srcId="{598936AD-0B25-8648-A919-346353793838}" destId="{D9E5EEEB-14DC-4844-B811-C7CA2D86A60C}" srcOrd="1" destOrd="0" presId="urn:microsoft.com/office/officeart/2005/8/layout/hierarchy3"/>
    <dgm:cxn modelId="{0AE1053F-9E3B-4734-AC28-24D7BBE4ABCD}" type="presOf" srcId="{9E0477EC-B169-A340-90A9-B2B402954982}" destId="{4300EA2B-2361-094D-B1F5-C08818B8E55A}" srcOrd="0" destOrd="0" presId="urn:microsoft.com/office/officeart/2005/8/layout/hierarchy3"/>
    <dgm:cxn modelId="{5C9E3D63-D89F-4840-9702-E027F5D7FB21}" srcId="{5B9E1DB2-A281-C641-9516-6D0DD98D6441}" destId="{6C9A0EE0-9D78-5E47-9501-33B14D817E0B}" srcOrd="2" destOrd="0" parTransId="{8DE00B10-B68D-1A42-8E04-15F665315A91}" sibTransId="{70629098-5234-4B43-BD60-1BBE5C2A4F78}"/>
    <dgm:cxn modelId="{C37D9264-C46D-464F-9EA7-68859B7B6500}" srcId="{5B9E1DB2-A281-C641-9516-6D0DD98D6441}" destId="{9E0477EC-B169-A340-90A9-B2B402954982}" srcOrd="4" destOrd="0" parTransId="{15B52569-FD83-C047-849B-A95299E9C815}" sibTransId="{E99C434D-812E-9248-8EEB-D06C034F9ABE}"/>
    <dgm:cxn modelId="{B3F34247-2303-4300-A139-0ADCD8C55DEA}" type="presOf" srcId="{598936AD-0B25-8648-A919-346353793838}" destId="{9582B4F1-5ED2-5048-B57A-5C37E5E9570C}" srcOrd="0" destOrd="0" presId="urn:microsoft.com/office/officeart/2005/8/layout/hierarchy3"/>
    <dgm:cxn modelId="{DB1BAC4A-7964-42DD-A6AB-40FEC2BADF80}" type="presOf" srcId="{9E67740A-A041-B94F-825F-3C009104951A}" destId="{FBE8AD5B-2223-F54E-977F-2191DEA4E050}" srcOrd="0" destOrd="0" presId="urn:microsoft.com/office/officeart/2005/8/layout/hierarchy3"/>
    <dgm:cxn modelId="{BEC5654E-2A21-44BF-887A-C6838C90589C}" type="presOf" srcId="{7153742E-031B-1949-8F15-D238BF615E7A}" destId="{C228BAAD-1F1E-3646-A8FC-7BB79E75C23E}" srcOrd="0" destOrd="0" presId="urn:microsoft.com/office/officeart/2005/8/layout/hierarchy3"/>
    <dgm:cxn modelId="{E1E55472-D8D1-5943-90C6-83E5CE5CE6BA}" srcId="{5B9E1DB2-A281-C641-9516-6D0DD98D6441}" destId="{4EC89B5A-E71A-DB4E-BA64-645C0152B442}" srcOrd="1" destOrd="0" parTransId="{F5AD02C0-9C0B-4244-9596-AEE8EF0E9805}" sibTransId="{21E69E26-5BAC-6E47-8E77-994CC3AE2C9F}"/>
    <dgm:cxn modelId="{A357FD52-61A4-8C47-A8E6-4558FDBD8358}" srcId="{5B9E1DB2-A281-C641-9516-6D0DD98D6441}" destId="{CAAED493-BA71-174A-A1AC-961040FCDEC5}" srcOrd="7" destOrd="0" parTransId="{6B972902-B974-0C43-BB6C-4184630A7B93}" sibTransId="{4517A8BE-4BBB-E241-9DCE-45A5128EA0FA}"/>
    <dgm:cxn modelId="{DD59F757-D3D6-4ED0-9EF4-E095D58D2E5F}" type="presOf" srcId="{8DE00B10-B68D-1A42-8E04-15F665315A91}" destId="{A8F65B9A-A052-0D48-AC72-10674F05BE09}" srcOrd="0" destOrd="0" presId="urn:microsoft.com/office/officeart/2005/8/layout/hierarchy3"/>
    <dgm:cxn modelId="{A341A959-FE7C-422F-94C9-C3F5395304FB}" type="presOf" srcId="{3856DDCF-1A3C-1F4C-8635-27B92F7DEE79}" destId="{372E99FF-917C-FC49-A9BA-3AE5DB80D4A9}" srcOrd="0" destOrd="0" presId="urn:microsoft.com/office/officeart/2005/8/layout/hierarchy3"/>
    <dgm:cxn modelId="{76D6245A-745D-EF4E-A596-B4F8B6483A40}" srcId="{598936AD-0B25-8648-A919-346353793838}" destId="{56C275BD-66DE-5B4C-89A0-1F5FC9E5ECA4}" srcOrd="0" destOrd="0" parTransId="{A9C975F0-31D1-044E-8185-05E5544C5E46}" sibTransId="{9B609C51-3F25-7141-B50D-4CD5B65E81CE}"/>
    <dgm:cxn modelId="{65A46C7F-CF27-4D19-A7FC-CAB4F802A947}" type="presOf" srcId="{0192D1DA-69D5-9C44-A395-480B69DA2B87}" destId="{BD6DFF43-997A-D240-9867-DBC76D162E89}" srcOrd="0" destOrd="0" presId="urn:microsoft.com/office/officeart/2005/8/layout/hierarchy3"/>
    <dgm:cxn modelId="{A5828680-E31F-4F29-B255-EBED203D785A}" type="presOf" srcId="{4EC89B5A-E71A-DB4E-BA64-645C0152B442}" destId="{5C2760BC-9756-F54C-A196-CF8C6B73ADCE}" srcOrd="0" destOrd="0" presId="urn:microsoft.com/office/officeart/2005/8/layout/hierarchy3"/>
    <dgm:cxn modelId="{6442A984-6C99-4431-B236-3FB3D6E9E722}" type="presOf" srcId="{A9C975F0-31D1-044E-8185-05E5544C5E46}" destId="{3CF51206-EEF4-9748-8C3D-721A10685A10}" srcOrd="0" destOrd="0" presId="urn:microsoft.com/office/officeart/2005/8/layout/hierarchy3"/>
    <dgm:cxn modelId="{9AD26486-3C35-41B7-9B5F-891A5C1B011B}" type="presOf" srcId="{F5AD02C0-9C0B-4244-9596-AEE8EF0E9805}" destId="{A4804DAF-1440-0B48-A472-B680C7F65FF0}" srcOrd="0" destOrd="0" presId="urn:microsoft.com/office/officeart/2005/8/layout/hierarchy3"/>
    <dgm:cxn modelId="{4438F98A-0EC3-45DD-84F1-9F7419210A30}" type="presOf" srcId="{7153742E-031B-1949-8F15-D238BF615E7A}" destId="{B517314A-8ED3-1C46-A779-FBC472ED3F5A}" srcOrd="1" destOrd="0" presId="urn:microsoft.com/office/officeart/2005/8/layout/hierarchy3"/>
    <dgm:cxn modelId="{F9DEAE8D-A91B-44C1-AC3F-AD0F40ABAB7B}" type="presOf" srcId="{41912ECF-5D8B-1C4B-843E-2167AA910080}" destId="{5C67F697-09F5-7A46-9126-66EB2C4BCAF5}" srcOrd="0" destOrd="0" presId="urn:microsoft.com/office/officeart/2005/8/layout/hierarchy3"/>
    <dgm:cxn modelId="{3D821D8E-DB56-4DEF-A686-4B8D73E34EBD}" type="presOf" srcId="{29AA0A86-8348-2644-AE73-6F141B5D638B}" destId="{5DFA75B9-6691-3D4F-AB61-4D79D0E667A5}" srcOrd="0" destOrd="0" presId="urn:microsoft.com/office/officeart/2005/8/layout/hierarchy3"/>
    <dgm:cxn modelId="{BFAFD28F-CDF8-4A32-8A67-821516EED6AE}" type="presOf" srcId="{4AB54756-FE66-8344-A9A0-4ED6827C9F88}" destId="{C78CE856-CAE8-4F43-884D-BBB523E83BBB}" srcOrd="0" destOrd="0" presId="urn:microsoft.com/office/officeart/2005/8/layout/hierarchy3"/>
    <dgm:cxn modelId="{177EFC8F-17AC-453A-BDE2-12E8FF0C2427}" type="presOf" srcId="{15B52569-FD83-C047-849B-A95299E9C815}" destId="{B116A590-C1F7-B348-AED8-CADEF44E3090}" srcOrd="0" destOrd="0" presId="urn:microsoft.com/office/officeart/2005/8/layout/hierarchy3"/>
    <dgm:cxn modelId="{C5860C95-3633-49FF-862F-62F774EECE30}" type="presOf" srcId="{6B972902-B974-0C43-BB6C-4184630A7B93}" destId="{23E14925-36B1-FC41-A8F9-D2084750348A}" srcOrd="0" destOrd="0" presId="urn:microsoft.com/office/officeart/2005/8/layout/hierarchy3"/>
    <dgm:cxn modelId="{A4429C99-FF96-4E77-A520-96C7A7E36C7E}" type="presOf" srcId="{6C9A0EE0-9D78-5E47-9501-33B14D817E0B}" destId="{EACED857-327E-5847-BADF-3B3E52EEB299}" srcOrd="0" destOrd="0" presId="urn:microsoft.com/office/officeart/2005/8/layout/hierarchy3"/>
    <dgm:cxn modelId="{6E85019E-8870-3F42-8AC3-71BB1F6C2B99}" srcId="{5B9E1DB2-A281-C641-9516-6D0DD98D6441}" destId="{4AB54756-FE66-8344-A9A0-4ED6827C9F88}" srcOrd="0" destOrd="0" parTransId="{29AA0A86-8348-2644-AE73-6F141B5D638B}" sibTransId="{B05A8D2F-B416-E849-B7ED-75CE02FF9774}"/>
    <dgm:cxn modelId="{D6E790A0-D005-0641-8BB0-5171DCFD91F2}" srcId="{3856DDCF-1A3C-1F4C-8635-27B92F7DEE79}" destId="{598936AD-0B25-8648-A919-346353793838}" srcOrd="1" destOrd="0" parTransId="{600570E7-E81E-234C-85E0-12055C2BAB76}" sibTransId="{106BB129-2C8C-CE44-BD1F-58234F7C2A89}"/>
    <dgm:cxn modelId="{31BC47A9-4925-4DCE-8AB8-A353E6F27518}" type="presOf" srcId="{56C275BD-66DE-5B4C-89A0-1F5FC9E5ECA4}" destId="{39AE10C6-DE56-BC44-A024-97C8F2A7C8BF}" srcOrd="0" destOrd="0" presId="urn:microsoft.com/office/officeart/2005/8/layout/hierarchy3"/>
    <dgm:cxn modelId="{EEDB52B0-2A57-404F-A1D0-C20F6625164A}" type="presOf" srcId="{EF9F896F-7CE2-D443-A052-95BD136B2787}" destId="{5138131F-196D-964C-AAD6-7B5C54B83398}" srcOrd="0" destOrd="0" presId="urn:microsoft.com/office/officeart/2005/8/layout/hierarchy3"/>
    <dgm:cxn modelId="{0F0C04B7-BBF6-4990-9E1A-79674408CEC4}" type="presOf" srcId="{5FE341EE-280F-5F46-B8AD-8825FFB8D195}" destId="{510F8F11-427B-4D47-9754-D8F9CDD559E5}" srcOrd="0" destOrd="0" presId="urn:microsoft.com/office/officeart/2005/8/layout/hierarchy3"/>
    <dgm:cxn modelId="{7F6186BF-2651-4CC8-B03D-C013D461E6A1}" type="presOf" srcId="{8F65A79A-FC77-2E41-962C-83E56E2147EE}" destId="{32CC5E47-54C5-D541-B59F-B68FDBF64746}" srcOrd="0" destOrd="0" presId="urn:microsoft.com/office/officeart/2005/8/layout/hierarchy3"/>
    <dgm:cxn modelId="{AD4103C1-1020-4195-9248-B774785129D8}" type="presOf" srcId="{5B9E1DB2-A281-C641-9516-6D0DD98D6441}" destId="{FDB2AE9B-E557-3F43-91CA-A9469F1DB0C2}" srcOrd="0" destOrd="0" presId="urn:microsoft.com/office/officeart/2005/8/layout/hierarchy3"/>
    <dgm:cxn modelId="{ECE14BC1-5917-47E5-9755-2E89D09507A0}" type="presOf" srcId="{02AA77D3-7724-0440-971C-204B2F23A8D5}" destId="{9E451C39-4D56-9341-A445-3FF3B95BDDEE}" srcOrd="0" destOrd="0" presId="urn:microsoft.com/office/officeart/2005/8/layout/hierarchy3"/>
    <dgm:cxn modelId="{E6E882C1-A307-9442-81C5-5EEE973B62BE}" srcId="{3856DDCF-1A3C-1F4C-8635-27B92F7DEE79}" destId="{7153742E-031B-1949-8F15-D238BF615E7A}" srcOrd="2" destOrd="0" parTransId="{5A0CB2E4-12D6-514F-92E1-F3B7551B54E1}" sibTransId="{06BA1C32-192E-4949-9F21-FB06551C13C5}"/>
    <dgm:cxn modelId="{4C9A14C4-62E8-AD43-9D5E-59BFD8AA20AF}" srcId="{5B9E1DB2-A281-C641-9516-6D0DD98D6441}" destId="{5FE341EE-280F-5F46-B8AD-8825FFB8D195}" srcOrd="6" destOrd="0" parTransId="{8FA7A33F-94B9-3146-8B66-C9991123084F}" sibTransId="{30643DA3-3E4B-C946-9914-8BEE28BAFAAD}"/>
    <dgm:cxn modelId="{B29BCBC4-C0B2-FC46-961D-7074BC455876}" srcId="{598936AD-0B25-8648-A919-346353793838}" destId="{02AA77D3-7724-0440-971C-204B2F23A8D5}" srcOrd="1" destOrd="0" parTransId="{9E67740A-A041-B94F-825F-3C009104951A}" sibTransId="{07C397E3-48F0-DC42-859E-0CCD34A1A069}"/>
    <dgm:cxn modelId="{F5ED93CA-0D6E-4A7B-BD86-D42501E3D3A1}" type="presOf" srcId="{9F899A81-3FB2-D54F-AA91-C8B94B5F798B}" destId="{34B60BAA-D352-3D4D-A4BA-01F1695451A3}" srcOrd="0" destOrd="0" presId="urn:microsoft.com/office/officeart/2005/8/layout/hierarchy3"/>
    <dgm:cxn modelId="{3B067AD2-9B41-4C0B-B6D4-EAC141E69598}" type="presOf" srcId="{5B9E1DB2-A281-C641-9516-6D0DD98D6441}" destId="{FF9D7596-C9DA-A340-AA86-78DC21C3C5A3}" srcOrd="1" destOrd="0" presId="urn:microsoft.com/office/officeart/2005/8/layout/hierarchy3"/>
    <dgm:cxn modelId="{4C8387D2-5BA6-4C48-B3B8-3D715CE2B1C3}" type="presOf" srcId="{5C238CEE-9DB3-624B-9A12-5B651B5B49E8}" destId="{2FE46238-D0E9-D04B-8F28-29C8D9C54E27}" srcOrd="0" destOrd="0" presId="urn:microsoft.com/office/officeart/2005/8/layout/hierarchy3"/>
    <dgm:cxn modelId="{9B022EE3-69A9-AE43-8856-AF8F0626A8DB}" srcId="{3856DDCF-1A3C-1F4C-8635-27B92F7DEE79}" destId="{5B9E1DB2-A281-C641-9516-6D0DD98D6441}" srcOrd="0" destOrd="0" parTransId="{054445DD-CDF3-934D-A853-F14BCF16339B}" sibTransId="{2206CD44-51FD-3E4C-B01E-34CAD3EEDAC0}"/>
    <dgm:cxn modelId="{8EEC28E8-5DA3-4550-8579-F429BAB4FEF8}" type="presOf" srcId="{8B7D2DA5-8B42-A642-80E0-CF264EAF5927}" destId="{20B91EF6-2596-3741-9C6D-F79854733C9A}" srcOrd="0" destOrd="0" presId="urn:microsoft.com/office/officeart/2005/8/layout/hierarchy3"/>
    <dgm:cxn modelId="{D63857EF-EBE4-D949-A66E-A3B8EE2806CE}" srcId="{598936AD-0B25-8648-A919-346353793838}" destId="{EF9F896F-7CE2-D443-A052-95BD136B2787}" srcOrd="2" destOrd="0" parTransId="{0192D1DA-69D5-9C44-A395-480B69DA2B87}" sibTransId="{EA9A946F-38B9-6C46-BBEA-8D7E9243CD77}"/>
    <dgm:cxn modelId="{4712F3EE-6DE3-4730-B0BA-A0B2E08ACFA7}" type="presParOf" srcId="{372E99FF-917C-FC49-A9BA-3AE5DB80D4A9}" destId="{146187CA-AF92-7444-9D50-2439727E5D3E}" srcOrd="0" destOrd="0" presId="urn:microsoft.com/office/officeart/2005/8/layout/hierarchy3"/>
    <dgm:cxn modelId="{96C6C7CC-0105-4337-AF9E-89351784800F}" type="presParOf" srcId="{146187CA-AF92-7444-9D50-2439727E5D3E}" destId="{BD5410C9-6841-8549-932C-3A25D3B2F22C}" srcOrd="0" destOrd="0" presId="urn:microsoft.com/office/officeart/2005/8/layout/hierarchy3"/>
    <dgm:cxn modelId="{463FED64-E2F2-4241-9C55-31AB547CF1E9}" type="presParOf" srcId="{BD5410C9-6841-8549-932C-3A25D3B2F22C}" destId="{FDB2AE9B-E557-3F43-91CA-A9469F1DB0C2}" srcOrd="0" destOrd="0" presId="urn:microsoft.com/office/officeart/2005/8/layout/hierarchy3"/>
    <dgm:cxn modelId="{FC306BD6-8453-481E-A482-9587613B3A8D}" type="presParOf" srcId="{BD5410C9-6841-8549-932C-3A25D3B2F22C}" destId="{FF9D7596-C9DA-A340-AA86-78DC21C3C5A3}" srcOrd="1" destOrd="0" presId="urn:microsoft.com/office/officeart/2005/8/layout/hierarchy3"/>
    <dgm:cxn modelId="{B8D00889-0C0E-40A6-BCF5-9EF41574A9D7}" type="presParOf" srcId="{146187CA-AF92-7444-9D50-2439727E5D3E}" destId="{CA821DAE-180B-7E4E-A33F-52BB423C0E68}" srcOrd="1" destOrd="0" presId="urn:microsoft.com/office/officeart/2005/8/layout/hierarchy3"/>
    <dgm:cxn modelId="{949B34C7-2876-4F38-9EAD-18B94394F179}" type="presParOf" srcId="{CA821DAE-180B-7E4E-A33F-52BB423C0E68}" destId="{5DFA75B9-6691-3D4F-AB61-4D79D0E667A5}" srcOrd="0" destOrd="0" presId="urn:microsoft.com/office/officeart/2005/8/layout/hierarchy3"/>
    <dgm:cxn modelId="{F2D70EF3-4477-4954-88B5-DB000F030B62}" type="presParOf" srcId="{CA821DAE-180B-7E4E-A33F-52BB423C0E68}" destId="{C78CE856-CAE8-4F43-884D-BBB523E83BBB}" srcOrd="1" destOrd="0" presId="urn:microsoft.com/office/officeart/2005/8/layout/hierarchy3"/>
    <dgm:cxn modelId="{7725B4F9-DA51-448F-9E90-3953BFFB82E5}" type="presParOf" srcId="{CA821DAE-180B-7E4E-A33F-52BB423C0E68}" destId="{A4804DAF-1440-0B48-A472-B680C7F65FF0}" srcOrd="2" destOrd="0" presId="urn:microsoft.com/office/officeart/2005/8/layout/hierarchy3"/>
    <dgm:cxn modelId="{DB6EEB0E-DAC9-430D-904F-0943B91CF461}" type="presParOf" srcId="{CA821DAE-180B-7E4E-A33F-52BB423C0E68}" destId="{5C2760BC-9756-F54C-A196-CF8C6B73ADCE}" srcOrd="3" destOrd="0" presId="urn:microsoft.com/office/officeart/2005/8/layout/hierarchy3"/>
    <dgm:cxn modelId="{9CD5E2CF-4233-441F-9458-6E12F991198B}" type="presParOf" srcId="{CA821DAE-180B-7E4E-A33F-52BB423C0E68}" destId="{A8F65B9A-A052-0D48-AC72-10674F05BE09}" srcOrd="4" destOrd="0" presId="urn:microsoft.com/office/officeart/2005/8/layout/hierarchy3"/>
    <dgm:cxn modelId="{17337A55-4ECA-4AB7-BA64-F82297F641F8}" type="presParOf" srcId="{CA821DAE-180B-7E4E-A33F-52BB423C0E68}" destId="{EACED857-327E-5847-BADF-3B3E52EEB299}" srcOrd="5" destOrd="0" presId="urn:microsoft.com/office/officeart/2005/8/layout/hierarchy3"/>
    <dgm:cxn modelId="{74C7881A-A315-4CA9-9D30-139DAC20C244}" type="presParOf" srcId="{CA821DAE-180B-7E4E-A33F-52BB423C0E68}" destId="{5C67F697-09F5-7A46-9126-66EB2C4BCAF5}" srcOrd="6" destOrd="0" presId="urn:microsoft.com/office/officeart/2005/8/layout/hierarchy3"/>
    <dgm:cxn modelId="{CE0A7A08-6881-4F63-9514-57C1BB8879F9}" type="presParOf" srcId="{CA821DAE-180B-7E4E-A33F-52BB423C0E68}" destId="{34B60BAA-D352-3D4D-A4BA-01F1695451A3}" srcOrd="7" destOrd="0" presId="urn:microsoft.com/office/officeart/2005/8/layout/hierarchy3"/>
    <dgm:cxn modelId="{C05FCEB5-849A-4C67-85C5-514E4320EDF1}" type="presParOf" srcId="{CA821DAE-180B-7E4E-A33F-52BB423C0E68}" destId="{B116A590-C1F7-B348-AED8-CADEF44E3090}" srcOrd="8" destOrd="0" presId="urn:microsoft.com/office/officeart/2005/8/layout/hierarchy3"/>
    <dgm:cxn modelId="{D469D172-601F-4839-8BB7-5903328AEFAA}" type="presParOf" srcId="{CA821DAE-180B-7E4E-A33F-52BB423C0E68}" destId="{4300EA2B-2361-094D-B1F5-C08818B8E55A}" srcOrd="9" destOrd="0" presId="urn:microsoft.com/office/officeart/2005/8/layout/hierarchy3"/>
    <dgm:cxn modelId="{B88F0DDA-2619-427A-A5A6-F5CDE6B75952}" type="presParOf" srcId="{CA821DAE-180B-7E4E-A33F-52BB423C0E68}" destId="{2FE46238-D0E9-D04B-8F28-29C8D9C54E27}" srcOrd="10" destOrd="0" presId="urn:microsoft.com/office/officeart/2005/8/layout/hierarchy3"/>
    <dgm:cxn modelId="{43D61FED-D4BC-4A0B-92CB-42CCA6658C07}" type="presParOf" srcId="{CA821DAE-180B-7E4E-A33F-52BB423C0E68}" destId="{20B91EF6-2596-3741-9C6D-F79854733C9A}" srcOrd="11" destOrd="0" presId="urn:microsoft.com/office/officeart/2005/8/layout/hierarchy3"/>
    <dgm:cxn modelId="{DE1BEB25-52C7-45BE-A723-E6C10CFA9086}" type="presParOf" srcId="{CA821DAE-180B-7E4E-A33F-52BB423C0E68}" destId="{D994BA64-C264-7E4C-B066-517C954F8BD5}" srcOrd="12" destOrd="0" presId="urn:microsoft.com/office/officeart/2005/8/layout/hierarchy3"/>
    <dgm:cxn modelId="{E12F93D1-A1AD-436F-B8E0-1D38F1434A6F}" type="presParOf" srcId="{CA821DAE-180B-7E4E-A33F-52BB423C0E68}" destId="{510F8F11-427B-4D47-9754-D8F9CDD559E5}" srcOrd="13" destOrd="0" presId="urn:microsoft.com/office/officeart/2005/8/layout/hierarchy3"/>
    <dgm:cxn modelId="{4C88F7EA-E76E-45C9-B904-AEAF85319D89}" type="presParOf" srcId="{CA821DAE-180B-7E4E-A33F-52BB423C0E68}" destId="{23E14925-36B1-FC41-A8F9-D2084750348A}" srcOrd="14" destOrd="0" presId="urn:microsoft.com/office/officeart/2005/8/layout/hierarchy3"/>
    <dgm:cxn modelId="{D70EBEE8-57EB-4AAE-B226-710BB3F1315A}" type="presParOf" srcId="{CA821DAE-180B-7E4E-A33F-52BB423C0E68}" destId="{014308A9-5D92-A046-9248-372C07EAD0E2}" srcOrd="15" destOrd="0" presId="urn:microsoft.com/office/officeart/2005/8/layout/hierarchy3"/>
    <dgm:cxn modelId="{122DF6B9-D42B-4861-B90B-363F6457A59F}" type="presParOf" srcId="{372E99FF-917C-FC49-A9BA-3AE5DB80D4A9}" destId="{0C281895-3C38-C04E-9097-385CF378A6B3}" srcOrd="1" destOrd="0" presId="urn:microsoft.com/office/officeart/2005/8/layout/hierarchy3"/>
    <dgm:cxn modelId="{209A03AE-E3D3-421B-9DB8-40190B6C5F94}" type="presParOf" srcId="{0C281895-3C38-C04E-9097-385CF378A6B3}" destId="{C3F9FDFD-BF48-1047-A94E-21F16A4316C1}" srcOrd="0" destOrd="0" presId="urn:microsoft.com/office/officeart/2005/8/layout/hierarchy3"/>
    <dgm:cxn modelId="{63667E3F-602A-4F60-B9D4-303474BB3EEC}" type="presParOf" srcId="{C3F9FDFD-BF48-1047-A94E-21F16A4316C1}" destId="{9582B4F1-5ED2-5048-B57A-5C37E5E9570C}" srcOrd="0" destOrd="0" presId="urn:microsoft.com/office/officeart/2005/8/layout/hierarchy3"/>
    <dgm:cxn modelId="{B2BAEBEF-B1CB-49C6-9371-C960332DD46E}" type="presParOf" srcId="{C3F9FDFD-BF48-1047-A94E-21F16A4316C1}" destId="{D9E5EEEB-14DC-4844-B811-C7CA2D86A60C}" srcOrd="1" destOrd="0" presId="urn:microsoft.com/office/officeart/2005/8/layout/hierarchy3"/>
    <dgm:cxn modelId="{2E29E92D-574E-42AB-9D0E-246602018753}" type="presParOf" srcId="{0C281895-3C38-C04E-9097-385CF378A6B3}" destId="{3B36F35F-B0A1-EF4D-93DC-35578D7881B6}" srcOrd="1" destOrd="0" presId="urn:microsoft.com/office/officeart/2005/8/layout/hierarchy3"/>
    <dgm:cxn modelId="{448C9E02-CBB6-4BCC-B926-A84A96441491}" type="presParOf" srcId="{3B36F35F-B0A1-EF4D-93DC-35578D7881B6}" destId="{3CF51206-EEF4-9748-8C3D-721A10685A10}" srcOrd="0" destOrd="0" presId="urn:microsoft.com/office/officeart/2005/8/layout/hierarchy3"/>
    <dgm:cxn modelId="{456B0C10-BD73-41CE-B83A-E32A898F78F4}" type="presParOf" srcId="{3B36F35F-B0A1-EF4D-93DC-35578D7881B6}" destId="{39AE10C6-DE56-BC44-A024-97C8F2A7C8BF}" srcOrd="1" destOrd="0" presId="urn:microsoft.com/office/officeart/2005/8/layout/hierarchy3"/>
    <dgm:cxn modelId="{116542DA-17CE-4C8D-A05A-35EA3DBE856C}" type="presParOf" srcId="{3B36F35F-B0A1-EF4D-93DC-35578D7881B6}" destId="{FBE8AD5B-2223-F54E-977F-2191DEA4E050}" srcOrd="2" destOrd="0" presId="urn:microsoft.com/office/officeart/2005/8/layout/hierarchy3"/>
    <dgm:cxn modelId="{FBBEC323-3732-42FA-A9C3-2C150EF09EF9}" type="presParOf" srcId="{3B36F35F-B0A1-EF4D-93DC-35578D7881B6}" destId="{9E451C39-4D56-9341-A445-3FF3B95BDDEE}" srcOrd="3" destOrd="0" presId="urn:microsoft.com/office/officeart/2005/8/layout/hierarchy3"/>
    <dgm:cxn modelId="{770F449D-41FD-4493-A8C9-D4DCE6D21848}" type="presParOf" srcId="{3B36F35F-B0A1-EF4D-93DC-35578D7881B6}" destId="{BD6DFF43-997A-D240-9867-DBC76D162E89}" srcOrd="4" destOrd="0" presId="urn:microsoft.com/office/officeart/2005/8/layout/hierarchy3"/>
    <dgm:cxn modelId="{69946E7B-C6F4-4300-AFF5-DD1061557B51}" type="presParOf" srcId="{3B36F35F-B0A1-EF4D-93DC-35578D7881B6}" destId="{5138131F-196D-964C-AAD6-7B5C54B83398}" srcOrd="5" destOrd="0" presId="urn:microsoft.com/office/officeart/2005/8/layout/hierarchy3"/>
    <dgm:cxn modelId="{0790BD45-D463-49FF-B641-D3195F6A2D5F}" type="presParOf" srcId="{372E99FF-917C-FC49-A9BA-3AE5DB80D4A9}" destId="{03E1B6C6-260C-AF41-8CAC-8D86462216AE}" srcOrd="2" destOrd="0" presId="urn:microsoft.com/office/officeart/2005/8/layout/hierarchy3"/>
    <dgm:cxn modelId="{AA1FD32E-4B02-4CF0-9CF3-727B7AE79FD0}" type="presParOf" srcId="{03E1B6C6-260C-AF41-8CAC-8D86462216AE}" destId="{C5B9F499-2DEF-E54E-871B-721949069BAE}" srcOrd="0" destOrd="0" presId="urn:microsoft.com/office/officeart/2005/8/layout/hierarchy3"/>
    <dgm:cxn modelId="{0A684CD9-AFC0-404F-B399-A03EEC6106A2}" type="presParOf" srcId="{C5B9F499-2DEF-E54E-871B-721949069BAE}" destId="{C228BAAD-1F1E-3646-A8FC-7BB79E75C23E}" srcOrd="0" destOrd="0" presId="urn:microsoft.com/office/officeart/2005/8/layout/hierarchy3"/>
    <dgm:cxn modelId="{B0374B6A-AC44-4FDD-A851-487F972C500C}" type="presParOf" srcId="{C5B9F499-2DEF-E54E-871B-721949069BAE}" destId="{B517314A-8ED3-1C46-A779-FBC472ED3F5A}" srcOrd="1" destOrd="0" presId="urn:microsoft.com/office/officeart/2005/8/layout/hierarchy3"/>
    <dgm:cxn modelId="{95BED119-6B3F-498E-A7C1-1830AD9BBA1F}" type="presParOf" srcId="{03E1B6C6-260C-AF41-8CAC-8D86462216AE}" destId="{4518107F-D2AB-5747-9EC4-C22EDE81674D}" srcOrd="1" destOrd="0" presId="urn:microsoft.com/office/officeart/2005/8/layout/hierarchy3"/>
    <dgm:cxn modelId="{12F8FA76-DE64-43B9-96BB-20AF63ECE465}" type="presParOf" srcId="{4518107F-D2AB-5747-9EC4-C22EDE81674D}" destId="{32CC5E47-54C5-D541-B59F-B68FDBF64746}" srcOrd="0" destOrd="0" presId="urn:microsoft.com/office/officeart/2005/8/layout/hierarchy3"/>
    <dgm:cxn modelId="{E030E958-99EA-4856-A014-BE8DB7269FF4}" type="presParOf" srcId="{4518107F-D2AB-5747-9EC4-C22EDE81674D}" destId="{99AA45AE-0136-F943-8969-B376116C08CC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567909-15D2-3A4E-ABEF-FC0FB6C86FC0}" type="doc">
      <dgm:prSet loTypeId="urn:microsoft.com/office/officeart/2005/8/layout/hProcess7" loCatId="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120A75B0-1B3B-6F4A-AE7E-B338A539BB46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LEITUNGSTEAM </a:t>
          </a:r>
        </a:p>
      </dgm:t>
    </dgm:pt>
    <dgm:pt modelId="{AF54C51A-2A0E-6A4F-8FB7-EFC4197619B7}" type="parTrans" cxnId="{4138C4C3-0367-DF46-8889-0236989F7C24}">
      <dgm:prSet/>
      <dgm:spPr/>
      <dgm:t>
        <a:bodyPr/>
        <a:lstStyle/>
        <a:p>
          <a:endParaRPr lang="fr-FR"/>
        </a:p>
      </dgm:t>
    </dgm:pt>
    <dgm:pt modelId="{9546B500-B64C-AF4B-BD39-99EBDB58DA2C}" type="sibTrans" cxnId="{4138C4C3-0367-DF46-8889-0236989F7C24}">
      <dgm:prSet/>
      <dgm:spPr/>
      <dgm:t>
        <a:bodyPr/>
        <a:lstStyle/>
        <a:p>
          <a:endParaRPr lang="fr-FR"/>
        </a:p>
      </dgm:t>
    </dgm:pt>
    <dgm:pt modelId="{8013238B-79C1-134D-AB6E-918E02D0220A}">
      <dgm:prSet phldrT="[Texte]" custT="1"/>
      <dgm:spPr/>
      <dgm:t>
        <a:bodyPr tIns="396000" anchor="t"/>
        <a:lstStyle/>
        <a:p>
          <a:pPr algn="ctr"/>
          <a:r>
            <a:rPr lang="de-DE" sz="2800"/>
            <a:t>Hilda Inderwildi </a:t>
          </a:r>
          <a:r>
            <a:rPr lang="de-DE" sz="2000"/>
            <a:t>Sprecherin</a:t>
          </a:r>
          <a:br>
            <a:rPr lang="fr-FR" sz="2400" dirty="0"/>
          </a:br>
          <a:r>
            <a:rPr lang="fr-FR" sz="1400" dirty="0"/>
            <a:t>direction.allpha@univ-tlse2.fr</a:t>
          </a:r>
          <a:br>
            <a:rPr lang="fr-FR" sz="3400" dirty="0"/>
          </a:br>
          <a:br>
            <a:rPr lang="fr-FR" sz="3400" dirty="0"/>
          </a:br>
          <a:r>
            <a:rPr lang="de-DE" sz="2800"/>
            <a:t>Stéphane Pujol</a:t>
          </a:r>
          <a:endParaRPr lang="fr-FR" sz="2800" dirty="0"/>
        </a:p>
        <a:p>
          <a:pPr algn="ctr"/>
          <a:r>
            <a:rPr lang="de-DE" sz="2000"/>
            <a:t>Sprecher</a:t>
          </a:r>
        </a:p>
        <a:p>
          <a:pPr algn="ctr"/>
          <a:r>
            <a:rPr lang="fr-FR" sz="1400" dirty="0">
              <a:hlinkClick xmlns:r="http://schemas.openxmlformats.org/officeDocument/2006/relationships" r:id=""/>
            </a:rPr>
            <a:t>direction.allpha@univ-tlse2.fr</a:t>
          </a:r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600" dirty="0"/>
        </a:p>
      </dgm:t>
    </dgm:pt>
    <dgm:pt modelId="{AE39CE06-0791-064A-9F38-39669CF6D8A7}" type="parTrans" cxnId="{A414BBAB-5A1D-0E41-87E1-54E0C0AAC6CB}">
      <dgm:prSet/>
      <dgm:spPr/>
      <dgm:t>
        <a:bodyPr/>
        <a:lstStyle/>
        <a:p>
          <a:endParaRPr lang="fr-FR"/>
        </a:p>
      </dgm:t>
    </dgm:pt>
    <dgm:pt modelId="{6A245B3E-36CD-9B41-8FB9-6D159821F354}" type="sibTrans" cxnId="{A414BBAB-5A1D-0E41-87E1-54E0C0AAC6CB}">
      <dgm:prSet/>
      <dgm:spPr/>
      <dgm:t>
        <a:bodyPr/>
        <a:lstStyle/>
        <a:p>
          <a:endParaRPr lang="fr-FR"/>
        </a:p>
      </dgm:t>
    </dgm:pt>
    <dgm:pt modelId="{DF20C4A3-E73D-9742-97E5-EE343B886BBE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ADMINISTRATION</a:t>
          </a:r>
        </a:p>
      </dgm:t>
    </dgm:pt>
    <dgm:pt modelId="{46858ED5-F8AF-D146-8529-BE33F476CAD2}" type="parTrans" cxnId="{68E97D83-707D-5143-BA88-A3D4459215C8}">
      <dgm:prSet/>
      <dgm:spPr/>
      <dgm:t>
        <a:bodyPr/>
        <a:lstStyle/>
        <a:p>
          <a:endParaRPr lang="fr-FR"/>
        </a:p>
      </dgm:t>
    </dgm:pt>
    <dgm:pt modelId="{3D178E87-5223-FD48-8BF7-77876623FB86}" type="sibTrans" cxnId="{68E97D83-707D-5143-BA88-A3D4459215C8}">
      <dgm:prSet/>
      <dgm:spPr/>
      <dgm:t>
        <a:bodyPr/>
        <a:lstStyle/>
        <a:p>
          <a:endParaRPr lang="fr-FR"/>
        </a:p>
      </dgm:t>
    </dgm:pt>
    <dgm:pt modelId="{7AA1BBFA-1FA7-7243-A8B0-49B9BEA5732D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Valérie</a:t>
          </a:r>
          <a:r>
            <a:rPr lang="fr-FR" sz="2800" baseline="0" dirty="0"/>
            <a:t> Lafitte-Carbonne</a:t>
          </a:r>
        </a:p>
        <a:p>
          <a:pPr algn="ctr"/>
          <a:r>
            <a:rPr lang="de-DE" sz="2000"/>
            <a:t>Verwaltungsleitung</a:t>
          </a:r>
          <a:br>
            <a:rPr lang="fr-FR" sz="2000" baseline="0" dirty="0"/>
          </a:br>
          <a:r>
            <a:rPr lang="fr-FR" sz="14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baseline="0" dirty="0"/>
        </a:p>
        <a:p>
          <a:pPr algn="ctr"/>
          <a:endParaRPr lang="fr-FR" sz="1400" dirty="0"/>
        </a:p>
      </dgm:t>
    </dgm:pt>
    <dgm:pt modelId="{44F8E325-7265-884C-80BD-31BADD427636}" type="parTrans" cxnId="{6CCED74C-80E0-8D4A-B390-252CF91428A3}">
      <dgm:prSet/>
      <dgm:spPr/>
      <dgm:t>
        <a:bodyPr/>
        <a:lstStyle/>
        <a:p>
          <a:endParaRPr lang="fr-FR"/>
        </a:p>
      </dgm:t>
    </dgm:pt>
    <dgm:pt modelId="{399025ED-7FD9-504D-A39D-4AA3249D5A27}" type="sibTrans" cxnId="{6CCED74C-80E0-8D4A-B390-252CF91428A3}">
      <dgm:prSet/>
      <dgm:spPr/>
      <dgm:t>
        <a:bodyPr/>
        <a:lstStyle/>
        <a:p>
          <a:endParaRPr lang="fr-FR"/>
        </a:p>
      </dgm:t>
    </dgm:pt>
    <dgm:pt modelId="{A93B6B12-B4E9-CE4B-BF44-94B38820EF37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SEKRETARIAT </a:t>
          </a:r>
        </a:p>
      </dgm:t>
    </dgm:pt>
    <dgm:pt modelId="{5480B477-D649-3847-8321-8899022EBDE9}" type="parTrans" cxnId="{FD12551D-B26B-4144-AC05-732871DC8672}">
      <dgm:prSet/>
      <dgm:spPr/>
      <dgm:t>
        <a:bodyPr/>
        <a:lstStyle/>
        <a:p>
          <a:endParaRPr lang="fr-FR"/>
        </a:p>
      </dgm:t>
    </dgm:pt>
    <dgm:pt modelId="{B7D52F5E-9C5D-5548-8402-642A21C4B4B2}" type="sibTrans" cxnId="{FD12551D-B26B-4144-AC05-732871DC8672}">
      <dgm:prSet/>
      <dgm:spPr/>
      <dgm:t>
        <a:bodyPr/>
        <a:lstStyle/>
        <a:p>
          <a:endParaRPr lang="fr-FR"/>
        </a:p>
      </dgm:t>
    </dgm:pt>
    <dgm:pt modelId="{729C492C-B228-7F4B-A57F-F7146117D8F4}">
      <dgm:prSet phldrT="[Texte]" custT="1"/>
      <dgm:spPr/>
      <dgm:t>
        <a:bodyPr tIns="396000" anchor="t"/>
        <a:lstStyle/>
        <a:p>
          <a:pPr algn="ctr"/>
          <a:r>
            <a:rPr lang="fr-FR" sz="3200" dirty="0"/>
            <a:t>Roukiat Moindze </a:t>
          </a:r>
        </a:p>
        <a:p>
          <a:pPr algn="ctr"/>
          <a:r>
            <a:rPr lang="fr-FR" sz="2000" dirty="0"/>
            <a:t>Sekretariat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edallpha@univ-tlse2.fr</a:t>
          </a:r>
          <a:endParaRPr lang="fr-FR" sz="1400" dirty="0"/>
        </a:p>
        <a:p>
          <a:pPr algn="ctr"/>
          <a:endParaRPr lang="fr-FR" sz="800" dirty="0"/>
        </a:p>
        <a:p>
          <a:pPr algn="ctr"/>
          <a:r>
            <a:rPr lang="fr-FR" sz="2800" dirty="0"/>
            <a:t>Myriam Guiraud</a:t>
          </a:r>
        </a:p>
        <a:p>
          <a:pPr algn="ctr"/>
          <a:r>
            <a:rPr lang="de-DE" sz="1800"/>
            <a:t>Administrative Betreuung der Promotionsprogramme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myriam.guiraud@univ-tlse2.fr</a:t>
          </a:r>
          <a:endParaRPr lang="fr-FR" sz="1400" dirty="0"/>
        </a:p>
        <a:p>
          <a:pPr algn="ctr"/>
          <a:endParaRPr lang="fr-FR" sz="1400" dirty="0"/>
        </a:p>
      </dgm:t>
    </dgm:pt>
    <dgm:pt modelId="{6993DC13-4951-094B-A0B9-707E73CEEA1B}" type="parTrans" cxnId="{E17BAC65-3814-2349-95D0-3AA2F7DE2B46}">
      <dgm:prSet/>
      <dgm:spPr/>
      <dgm:t>
        <a:bodyPr/>
        <a:lstStyle/>
        <a:p>
          <a:endParaRPr lang="fr-FR"/>
        </a:p>
      </dgm:t>
    </dgm:pt>
    <dgm:pt modelId="{964ABA18-2A6A-5E41-B4A3-FB3B445AF61A}" type="sibTrans" cxnId="{E17BAC65-3814-2349-95D0-3AA2F7DE2B46}">
      <dgm:prSet/>
      <dgm:spPr/>
      <dgm:t>
        <a:bodyPr/>
        <a:lstStyle/>
        <a:p>
          <a:endParaRPr lang="fr-FR"/>
        </a:p>
      </dgm:t>
    </dgm:pt>
    <dgm:pt modelId="{C5734348-77A9-154F-B01F-5BFC81938AEB}" type="pres">
      <dgm:prSet presAssocID="{A5567909-15D2-3A4E-ABEF-FC0FB6C86FC0}" presName="Name0" presStyleCnt="0">
        <dgm:presLayoutVars>
          <dgm:dir/>
          <dgm:animLvl val="lvl"/>
          <dgm:resizeHandles val="exact"/>
        </dgm:presLayoutVars>
      </dgm:prSet>
      <dgm:spPr/>
    </dgm:pt>
    <dgm:pt modelId="{110D7794-2E11-A740-9F8E-362EB14FEFDE}" type="pres">
      <dgm:prSet presAssocID="{120A75B0-1B3B-6F4A-AE7E-B338A539BB46}" presName="compositeNode" presStyleCnt="0">
        <dgm:presLayoutVars>
          <dgm:bulletEnabled val="1"/>
        </dgm:presLayoutVars>
      </dgm:prSet>
      <dgm:spPr/>
    </dgm:pt>
    <dgm:pt modelId="{3444B255-4201-254B-B1E2-ECCA7E72E969}" type="pres">
      <dgm:prSet presAssocID="{120A75B0-1B3B-6F4A-AE7E-B338A539BB46}" presName="bgRect" presStyleLbl="node1" presStyleIdx="0" presStyleCnt="3" custLinFactNeighborY="-6875"/>
      <dgm:spPr/>
    </dgm:pt>
    <dgm:pt modelId="{3613A291-4851-CE4F-B9CF-968FE51C12AC}" type="pres">
      <dgm:prSet presAssocID="{120A75B0-1B3B-6F4A-AE7E-B338A539BB46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6EB3DE52-0E1D-5F40-AFF1-64C5FE7B7014}" type="pres">
      <dgm:prSet presAssocID="{120A75B0-1B3B-6F4A-AE7E-B338A539BB46}" presName="childNode" presStyleLbl="node1" presStyleIdx="0" presStyleCnt="3">
        <dgm:presLayoutVars>
          <dgm:bulletEnabled val="1"/>
        </dgm:presLayoutVars>
      </dgm:prSet>
      <dgm:spPr/>
    </dgm:pt>
    <dgm:pt modelId="{D8A4BD4F-2156-D34F-A15B-A8CE1658DAFE}" type="pres">
      <dgm:prSet presAssocID="{9546B500-B64C-AF4B-BD39-99EBDB58DA2C}" presName="hSp" presStyleCnt="0"/>
      <dgm:spPr/>
    </dgm:pt>
    <dgm:pt modelId="{93E6E55A-C6DE-DD4F-A7B4-97F4CCA57DC9}" type="pres">
      <dgm:prSet presAssocID="{9546B500-B64C-AF4B-BD39-99EBDB58DA2C}" presName="vProcSp" presStyleCnt="0"/>
      <dgm:spPr/>
    </dgm:pt>
    <dgm:pt modelId="{FF925B88-2B11-4D4F-A19E-F02027118396}" type="pres">
      <dgm:prSet presAssocID="{9546B500-B64C-AF4B-BD39-99EBDB58DA2C}" presName="vSp1" presStyleCnt="0"/>
      <dgm:spPr/>
    </dgm:pt>
    <dgm:pt modelId="{E09D1100-E9A4-824F-BE35-E6457A72EAAC}" type="pres">
      <dgm:prSet presAssocID="{9546B500-B64C-AF4B-BD39-99EBDB58DA2C}" presName="simulatedConn" presStyleLbl="solidFgAcc1" presStyleIdx="0" presStyleCnt="2" custLinFactNeighborY="-80037"/>
      <dgm:spPr>
        <a:ln>
          <a:solidFill>
            <a:srgbClr val="A7BD8F"/>
          </a:solidFill>
        </a:ln>
      </dgm:spPr>
    </dgm:pt>
    <dgm:pt modelId="{2E34711E-52E2-FB46-94DA-625417DBB0DB}" type="pres">
      <dgm:prSet presAssocID="{9546B500-B64C-AF4B-BD39-99EBDB58DA2C}" presName="vSp2" presStyleCnt="0"/>
      <dgm:spPr/>
    </dgm:pt>
    <dgm:pt modelId="{90100F02-7857-8840-B8BA-4A1A6180636E}" type="pres">
      <dgm:prSet presAssocID="{9546B500-B64C-AF4B-BD39-99EBDB58DA2C}" presName="sibTrans" presStyleCnt="0"/>
      <dgm:spPr/>
    </dgm:pt>
    <dgm:pt modelId="{ECFF31BA-5F34-AF45-89B1-97C879B02013}" type="pres">
      <dgm:prSet presAssocID="{DF20C4A3-E73D-9742-97E5-EE343B886BBE}" presName="compositeNode" presStyleCnt="0">
        <dgm:presLayoutVars>
          <dgm:bulletEnabled val="1"/>
        </dgm:presLayoutVars>
      </dgm:prSet>
      <dgm:spPr/>
    </dgm:pt>
    <dgm:pt modelId="{47FB11D3-5720-704C-927F-0EFC8283E079}" type="pres">
      <dgm:prSet presAssocID="{DF20C4A3-E73D-9742-97E5-EE343B886BBE}" presName="bgRect" presStyleLbl="node1" presStyleIdx="1" presStyleCnt="3"/>
      <dgm:spPr/>
    </dgm:pt>
    <dgm:pt modelId="{F8E7544B-193F-204F-8E94-B286E015C656}" type="pres">
      <dgm:prSet presAssocID="{DF20C4A3-E73D-9742-97E5-EE343B886BBE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296CAF6D-083A-B14C-8B6C-F53205C35F8D}" type="pres">
      <dgm:prSet presAssocID="{DF20C4A3-E73D-9742-97E5-EE343B886BBE}" presName="childNode" presStyleLbl="node1" presStyleIdx="1" presStyleCnt="3">
        <dgm:presLayoutVars>
          <dgm:bulletEnabled val="1"/>
        </dgm:presLayoutVars>
      </dgm:prSet>
      <dgm:spPr/>
    </dgm:pt>
    <dgm:pt modelId="{D66E8C38-C551-3948-B0DB-711DA2650044}" type="pres">
      <dgm:prSet presAssocID="{3D178E87-5223-FD48-8BF7-77876623FB86}" presName="hSp" presStyleCnt="0"/>
      <dgm:spPr/>
    </dgm:pt>
    <dgm:pt modelId="{A580119E-8DF6-2C4B-AE7E-459EF5FD546A}" type="pres">
      <dgm:prSet presAssocID="{3D178E87-5223-FD48-8BF7-77876623FB86}" presName="vProcSp" presStyleCnt="0"/>
      <dgm:spPr/>
    </dgm:pt>
    <dgm:pt modelId="{4054539D-F841-E648-A377-62AF2ED68817}" type="pres">
      <dgm:prSet presAssocID="{3D178E87-5223-FD48-8BF7-77876623FB86}" presName="vSp1" presStyleCnt="0"/>
      <dgm:spPr/>
    </dgm:pt>
    <dgm:pt modelId="{FCBAF55E-DCAA-2D41-B41F-45E4C963ECAE}" type="pres">
      <dgm:prSet presAssocID="{3D178E87-5223-FD48-8BF7-77876623FB86}" presName="simulatedConn" presStyleLbl="solidFgAcc1" presStyleIdx="1" presStyleCnt="2"/>
      <dgm:spPr>
        <a:ln>
          <a:solidFill>
            <a:srgbClr val="A7BD8F"/>
          </a:solidFill>
        </a:ln>
      </dgm:spPr>
    </dgm:pt>
    <dgm:pt modelId="{0C8542D7-C8A7-BA43-805B-532075A05C80}" type="pres">
      <dgm:prSet presAssocID="{3D178E87-5223-FD48-8BF7-77876623FB86}" presName="vSp2" presStyleCnt="0"/>
      <dgm:spPr/>
    </dgm:pt>
    <dgm:pt modelId="{80B6C640-A62B-A445-959C-878D5A0FB74D}" type="pres">
      <dgm:prSet presAssocID="{3D178E87-5223-FD48-8BF7-77876623FB86}" presName="sibTrans" presStyleCnt="0"/>
      <dgm:spPr/>
    </dgm:pt>
    <dgm:pt modelId="{0DE6E57F-8A2B-4949-90B0-7E07A2A4E6E8}" type="pres">
      <dgm:prSet presAssocID="{A93B6B12-B4E9-CE4B-BF44-94B38820EF37}" presName="compositeNode" presStyleCnt="0">
        <dgm:presLayoutVars>
          <dgm:bulletEnabled val="1"/>
        </dgm:presLayoutVars>
      </dgm:prSet>
      <dgm:spPr/>
    </dgm:pt>
    <dgm:pt modelId="{D0BB3CF9-AE56-AE42-8B1D-02B324E59812}" type="pres">
      <dgm:prSet presAssocID="{A93B6B12-B4E9-CE4B-BF44-94B38820EF37}" presName="bgRect" presStyleLbl="node1" presStyleIdx="2" presStyleCnt="3" custLinFactNeighborY="6875"/>
      <dgm:spPr/>
    </dgm:pt>
    <dgm:pt modelId="{6735B5B2-F5C8-9641-9332-2DA352CBF203}" type="pres">
      <dgm:prSet presAssocID="{A93B6B12-B4E9-CE4B-BF44-94B38820EF37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ACD34D64-D4EC-8C4E-9232-3D70B3193656}" type="pres">
      <dgm:prSet presAssocID="{A93B6B12-B4E9-CE4B-BF44-94B38820EF37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304DDF12-3680-4D55-80CC-11B41B9A99D0}" type="presOf" srcId="{A93B6B12-B4E9-CE4B-BF44-94B38820EF37}" destId="{D0BB3CF9-AE56-AE42-8B1D-02B324E59812}" srcOrd="0" destOrd="0" presId="urn:microsoft.com/office/officeart/2005/8/layout/hProcess7"/>
    <dgm:cxn modelId="{FD12551D-B26B-4144-AC05-732871DC8672}" srcId="{A5567909-15D2-3A4E-ABEF-FC0FB6C86FC0}" destId="{A93B6B12-B4E9-CE4B-BF44-94B38820EF37}" srcOrd="2" destOrd="0" parTransId="{5480B477-D649-3847-8321-8899022EBDE9}" sibTransId="{B7D52F5E-9C5D-5548-8402-642A21C4B4B2}"/>
    <dgm:cxn modelId="{E17BAC65-3814-2349-95D0-3AA2F7DE2B46}" srcId="{A93B6B12-B4E9-CE4B-BF44-94B38820EF37}" destId="{729C492C-B228-7F4B-A57F-F7146117D8F4}" srcOrd="0" destOrd="0" parTransId="{6993DC13-4951-094B-A0B9-707E73CEEA1B}" sibTransId="{964ABA18-2A6A-5E41-B4A3-FB3B445AF61A}"/>
    <dgm:cxn modelId="{3A29CA4A-6B21-41CF-BEA6-9AD957FA72E0}" type="presOf" srcId="{120A75B0-1B3B-6F4A-AE7E-B338A539BB46}" destId="{3444B255-4201-254B-B1E2-ECCA7E72E969}" srcOrd="0" destOrd="0" presId="urn:microsoft.com/office/officeart/2005/8/layout/hProcess7"/>
    <dgm:cxn modelId="{6CCED74C-80E0-8D4A-B390-252CF91428A3}" srcId="{DF20C4A3-E73D-9742-97E5-EE343B886BBE}" destId="{7AA1BBFA-1FA7-7243-A8B0-49B9BEA5732D}" srcOrd="0" destOrd="0" parTransId="{44F8E325-7265-884C-80BD-31BADD427636}" sibTransId="{399025ED-7FD9-504D-A39D-4AA3249D5A27}"/>
    <dgm:cxn modelId="{ED327B54-C2BA-4356-ACC0-94F05CDE5643}" type="presOf" srcId="{7AA1BBFA-1FA7-7243-A8B0-49B9BEA5732D}" destId="{296CAF6D-083A-B14C-8B6C-F53205C35F8D}" srcOrd="0" destOrd="0" presId="urn:microsoft.com/office/officeart/2005/8/layout/hProcess7"/>
    <dgm:cxn modelId="{AD1B8055-E15E-495A-B268-C2D0EC9CD3C8}" type="presOf" srcId="{DF20C4A3-E73D-9742-97E5-EE343B886BBE}" destId="{F8E7544B-193F-204F-8E94-B286E015C656}" srcOrd="1" destOrd="0" presId="urn:microsoft.com/office/officeart/2005/8/layout/hProcess7"/>
    <dgm:cxn modelId="{3AD59575-7F6C-48F1-B5D5-D6C0091F541B}" type="presOf" srcId="{DF20C4A3-E73D-9742-97E5-EE343B886BBE}" destId="{47FB11D3-5720-704C-927F-0EFC8283E079}" srcOrd="0" destOrd="0" presId="urn:microsoft.com/office/officeart/2005/8/layout/hProcess7"/>
    <dgm:cxn modelId="{68E97D83-707D-5143-BA88-A3D4459215C8}" srcId="{A5567909-15D2-3A4E-ABEF-FC0FB6C86FC0}" destId="{DF20C4A3-E73D-9742-97E5-EE343B886BBE}" srcOrd="1" destOrd="0" parTransId="{46858ED5-F8AF-D146-8529-BE33F476CAD2}" sibTransId="{3D178E87-5223-FD48-8BF7-77876623FB86}"/>
    <dgm:cxn modelId="{730ABF85-E4FF-4DFF-92CF-A182589FF3B5}" type="presOf" srcId="{729C492C-B228-7F4B-A57F-F7146117D8F4}" destId="{ACD34D64-D4EC-8C4E-9232-3D70B3193656}" srcOrd="0" destOrd="0" presId="urn:microsoft.com/office/officeart/2005/8/layout/hProcess7"/>
    <dgm:cxn modelId="{ED133298-7CE5-4C27-AEE1-38774CB1DD1D}" type="presOf" srcId="{A93B6B12-B4E9-CE4B-BF44-94B38820EF37}" destId="{6735B5B2-F5C8-9641-9332-2DA352CBF203}" srcOrd="1" destOrd="0" presId="urn:microsoft.com/office/officeart/2005/8/layout/hProcess7"/>
    <dgm:cxn modelId="{A414BBAB-5A1D-0E41-87E1-54E0C0AAC6CB}" srcId="{120A75B0-1B3B-6F4A-AE7E-B338A539BB46}" destId="{8013238B-79C1-134D-AB6E-918E02D0220A}" srcOrd="0" destOrd="0" parTransId="{AE39CE06-0791-064A-9F38-39669CF6D8A7}" sibTransId="{6A245B3E-36CD-9B41-8FB9-6D159821F354}"/>
    <dgm:cxn modelId="{645DA4C0-8B24-4975-B80D-0612360D018C}" type="presOf" srcId="{8013238B-79C1-134D-AB6E-918E02D0220A}" destId="{6EB3DE52-0E1D-5F40-AFF1-64C5FE7B7014}" srcOrd="0" destOrd="0" presId="urn:microsoft.com/office/officeart/2005/8/layout/hProcess7"/>
    <dgm:cxn modelId="{4138C4C3-0367-DF46-8889-0236989F7C24}" srcId="{A5567909-15D2-3A4E-ABEF-FC0FB6C86FC0}" destId="{120A75B0-1B3B-6F4A-AE7E-B338A539BB46}" srcOrd="0" destOrd="0" parTransId="{AF54C51A-2A0E-6A4F-8FB7-EFC4197619B7}" sibTransId="{9546B500-B64C-AF4B-BD39-99EBDB58DA2C}"/>
    <dgm:cxn modelId="{780B58EA-40E0-4B15-BC25-DA87233EC060}" type="presOf" srcId="{A5567909-15D2-3A4E-ABEF-FC0FB6C86FC0}" destId="{C5734348-77A9-154F-B01F-5BFC81938AEB}" srcOrd="0" destOrd="0" presId="urn:microsoft.com/office/officeart/2005/8/layout/hProcess7"/>
    <dgm:cxn modelId="{9A07D0F6-3C11-4433-837F-0C7ECA52424C}" type="presOf" srcId="{120A75B0-1B3B-6F4A-AE7E-B338A539BB46}" destId="{3613A291-4851-CE4F-B9CF-968FE51C12AC}" srcOrd="1" destOrd="0" presId="urn:microsoft.com/office/officeart/2005/8/layout/hProcess7"/>
    <dgm:cxn modelId="{CB3DBCD3-BBBE-4A96-96A9-CB1364BC77A5}" type="presParOf" srcId="{C5734348-77A9-154F-B01F-5BFC81938AEB}" destId="{110D7794-2E11-A740-9F8E-362EB14FEFDE}" srcOrd="0" destOrd="0" presId="urn:microsoft.com/office/officeart/2005/8/layout/hProcess7"/>
    <dgm:cxn modelId="{79CBFF4F-C6DE-4E96-AD65-340AA033B8B1}" type="presParOf" srcId="{110D7794-2E11-A740-9F8E-362EB14FEFDE}" destId="{3444B255-4201-254B-B1E2-ECCA7E72E969}" srcOrd="0" destOrd="0" presId="urn:microsoft.com/office/officeart/2005/8/layout/hProcess7"/>
    <dgm:cxn modelId="{F33390BF-31C6-4B6E-A097-2A75DF7C6270}" type="presParOf" srcId="{110D7794-2E11-A740-9F8E-362EB14FEFDE}" destId="{3613A291-4851-CE4F-B9CF-968FE51C12AC}" srcOrd="1" destOrd="0" presId="urn:microsoft.com/office/officeart/2005/8/layout/hProcess7"/>
    <dgm:cxn modelId="{AE9382DA-E07B-4DCC-9942-8B19E21CE935}" type="presParOf" srcId="{110D7794-2E11-A740-9F8E-362EB14FEFDE}" destId="{6EB3DE52-0E1D-5F40-AFF1-64C5FE7B7014}" srcOrd="2" destOrd="0" presId="urn:microsoft.com/office/officeart/2005/8/layout/hProcess7"/>
    <dgm:cxn modelId="{AC36213C-99CB-4BFA-A961-D76E62663595}" type="presParOf" srcId="{C5734348-77A9-154F-B01F-5BFC81938AEB}" destId="{D8A4BD4F-2156-D34F-A15B-A8CE1658DAFE}" srcOrd="1" destOrd="0" presId="urn:microsoft.com/office/officeart/2005/8/layout/hProcess7"/>
    <dgm:cxn modelId="{CFF5D7D9-B452-40CC-8970-6D5931116DE6}" type="presParOf" srcId="{C5734348-77A9-154F-B01F-5BFC81938AEB}" destId="{93E6E55A-C6DE-DD4F-A7B4-97F4CCA57DC9}" srcOrd="2" destOrd="0" presId="urn:microsoft.com/office/officeart/2005/8/layout/hProcess7"/>
    <dgm:cxn modelId="{9B16875D-6689-47EB-86A1-FCD449EE3413}" type="presParOf" srcId="{93E6E55A-C6DE-DD4F-A7B4-97F4CCA57DC9}" destId="{FF925B88-2B11-4D4F-A19E-F02027118396}" srcOrd="0" destOrd="0" presId="urn:microsoft.com/office/officeart/2005/8/layout/hProcess7"/>
    <dgm:cxn modelId="{60F3229B-8F91-4FA4-9D15-8B9BE07DF2CE}" type="presParOf" srcId="{93E6E55A-C6DE-DD4F-A7B4-97F4CCA57DC9}" destId="{E09D1100-E9A4-824F-BE35-E6457A72EAAC}" srcOrd="1" destOrd="0" presId="urn:microsoft.com/office/officeart/2005/8/layout/hProcess7"/>
    <dgm:cxn modelId="{D6DDF163-66F9-4799-990E-401704052CE5}" type="presParOf" srcId="{93E6E55A-C6DE-DD4F-A7B4-97F4CCA57DC9}" destId="{2E34711E-52E2-FB46-94DA-625417DBB0DB}" srcOrd="2" destOrd="0" presId="urn:microsoft.com/office/officeart/2005/8/layout/hProcess7"/>
    <dgm:cxn modelId="{54025646-2B2B-412B-BE7B-2D399EA3FA35}" type="presParOf" srcId="{C5734348-77A9-154F-B01F-5BFC81938AEB}" destId="{90100F02-7857-8840-B8BA-4A1A6180636E}" srcOrd="3" destOrd="0" presId="urn:microsoft.com/office/officeart/2005/8/layout/hProcess7"/>
    <dgm:cxn modelId="{67BC564F-AA87-4E43-8E43-A95BB3C7CCF6}" type="presParOf" srcId="{C5734348-77A9-154F-B01F-5BFC81938AEB}" destId="{ECFF31BA-5F34-AF45-89B1-97C879B02013}" srcOrd="4" destOrd="0" presId="urn:microsoft.com/office/officeart/2005/8/layout/hProcess7"/>
    <dgm:cxn modelId="{66AC8B21-9E71-411E-97CE-637BBB7AD4AE}" type="presParOf" srcId="{ECFF31BA-5F34-AF45-89B1-97C879B02013}" destId="{47FB11D3-5720-704C-927F-0EFC8283E079}" srcOrd="0" destOrd="0" presId="urn:microsoft.com/office/officeart/2005/8/layout/hProcess7"/>
    <dgm:cxn modelId="{9E55753B-9DE4-425D-8D4D-50941DBC6A13}" type="presParOf" srcId="{ECFF31BA-5F34-AF45-89B1-97C879B02013}" destId="{F8E7544B-193F-204F-8E94-B286E015C656}" srcOrd="1" destOrd="0" presId="urn:microsoft.com/office/officeart/2005/8/layout/hProcess7"/>
    <dgm:cxn modelId="{DC6EEA77-74D5-4811-A536-A84A6693F52D}" type="presParOf" srcId="{ECFF31BA-5F34-AF45-89B1-97C879B02013}" destId="{296CAF6D-083A-B14C-8B6C-F53205C35F8D}" srcOrd="2" destOrd="0" presId="urn:microsoft.com/office/officeart/2005/8/layout/hProcess7"/>
    <dgm:cxn modelId="{E5FCCCB5-7F48-4F6F-AAA9-A8921697529D}" type="presParOf" srcId="{C5734348-77A9-154F-B01F-5BFC81938AEB}" destId="{D66E8C38-C551-3948-B0DB-711DA2650044}" srcOrd="5" destOrd="0" presId="urn:microsoft.com/office/officeart/2005/8/layout/hProcess7"/>
    <dgm:cxn modelId="{FD617AF9-6D3A-47C5-B3BF-8F651B707BBB}" type="presParOf" srcId="{C5734348-77A9-154F-B01F-5BFC81938AEB}" destId="{A580119E-8DF6-2C4B-AE7E-459EF5FD546A}" srcOrd="6" destOrd="0" presId="urn:microsoft.com/office/officeart/2005/8/layout/hProcess7"/>
    <dgm:cxn modelId="{A2F6C9C6-D5B8-4F55-A2A2-CF6241E92FD5}" type="presParOf" srcId="{A580119E-8DF6-2C4B-AE7E-459EF5FD546A}" destId="{4054539D-F841-E648-A377-62AF2ED68817}" srcOrd="0" destOrd="0" presId="urn:microsoft.com/office/officeart/2005/8/layout/hProcess7"/>
    <dgm:cxn modelId="{71754F7F-9DB0-4730-933C-D0239744C283}" type="presParOf" srcId="{A580119E-8DF6-2C4B-AE7E-459EF5FD546A}" destId="{FCBAF55E-DCAA-2D41-B41F-45E4C963ECAE}" srcOrd="1" destOrd="0" presId="urn:microsoft.com/office/officeart/2005/8/layout/hProcess7"/>
    <dgm:cxn modelId="{84B23CEE-A19C-4467-B6E1-9E2D2705EB65}" type="presParOf" srcId="{A580119E-8DF6-2C4B-AE7E-459EF5FD546A}" destId="{0C8542D7-C8A7-BA43-805B-532075A05C80}" srcOrd="2" destOrd="0" presId="urn:microsoft.com/office/officeart/2005/8/layout/hProcess7"/>
    <dgm:cxn modelId="{B2BB81B2-EAF1-4470-97A4-0A803512BC96}" type="presParOf" srcId="{C5734348-77A9-154F-B01F-5BFC81938AEB}" destId="{80B6C640-A62B-A445-959C-878D5A0FB74D}" srcOrd="7" destOrd="0" presId="urn:microsoft.com/office/officeart/2005/8/layout/hProcess7"/>
    <dgm:cxn modelId="{AD944AF8-4CFD-4A8C-AC41-28092B35FE0F}" type="presParOf" srcId="{C5734348-77A9-154F-B01F-5BFC81938AEB}" destId="{0DE6E57F-8A2B-4949-90B0-7E07A2A4E6E8}" srcOrd="8" destOrd="0" presId="urn:microsoft.com/office/officeart/2005/8/layout/hProcess7"/>
    <dgm:cxn modelId="{BAE30925-FF62-44AF-943F-17CB5B4BCF86}" type="presParOf" srcId="{0DE6E57F-8A2B-4949-90B0-7E07A2A4E6E8}" destId="{D0BB3CF9-AE56-AE42-8B1D-02B324E59812}" srcOrd="0" destOrd="0" presId="urn:microsoft.com/office/officeart/2005/8/layout/hProcess7"/>
    <dgm:cxn modelId="{808B1E55-F5CB-496C-9E6B-C6FEFBCFE451}" type="presParOf" srcId="{0DE6E57F-8A2B-4949-90B0-7E07A2A4E6E8}" destId="{6735B5B2-F5C8-9641-9332-2DA352CBF203}" srcOrd="1" destOrd="0" presId="urn:microsoft.com/office/officeart/2005/8/layout/hProcess7"/>
    <dgm:cxn modelId="{A1C801CF-3306-4FBA-AFFE-CAD6A0B5EE5D}" type="presParOf" srcId="{0DE6E57F-8A2B-4949-90B0-7E07A2A4E6E8}" destId="{ACD34D64-D4EC-8C4E-9232-3D70B3193656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2AE9B-E557-3F43-91CA-A9469F1DB0C2}">
      <dsp:nvSpPr>
        <dsp:cNvPr id="0" name=""/>
        <dsp:cNvSpPr/>
      </dsp:nvSpPr>
      <dsp:spPr>
        <a:xfrm>
          <a:off x="2658697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900" kern="1200"/>
            <a:t>UT2J</a:t>
          </a:r>
        </a:p>
      </dsp:txBody>
      <dsp:txXfrm>
        <a:off x="2673656" y="17649"/>
        <a:ext cx="991551" cy="480816"/>
      </dsp:txXfrm>
    </dsp:sp>
    <dsp:sp modelId="{5DFA75B9-6691-3D4F-AB61-4D79D0E667A5}">
      <dsp:nvSpPr>
        <dsp:cNvPr id="0" name=""/>
        <dsp:cNvSpPr/>
      </dsp:nvSpPr>
      <dsp:spPr>
        <a:xfrm>
          <a:off x="2760844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CE856-CAE8-4F43-884D-BBB523E83BBB}">
      <dsp:nvSpPr>
        <dsp:cNvPr id="0" name=""/>
        <dsp:cNvSpPr/>
      </dsp:nvSpPr>
      <dsp:spPr>
        <a:xfrm>
          <a:off x="2862991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CAS</a:t>
          </a:r>
        </a:p>
      </dsp:txBody>
      <dsp:txXfrm>
        <a:off x="2877950" y="656068"/>
        <a:ext cx="787257" cy="480816"/>
      </dsp:txXfrm>
    </dsp:sp>
    <dsp:sp modelId="{A4804DAF-1440-0B48-A472-B680C7F65FF0}">
      <dsp:nvSpPr>
        <dsp:cNvPr id="0" name=""/>
        <dsp:cNvSpPr/>
      </dsp:nvSpPr>
      <dsp:spPr>
        <a:xfrm>
          <a:off x="2715124" y="513425"/>
          <a:ext cx="91440" cy="10214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1469"/>
              </a:lnTo>
              <a:lnTo>
                <a:pt x="116225" y="102146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760BC-9756-F54C-A196-CF8C6B73ADCE}">
      <dsp:nvSpPr>
        <dsp:cNvPr id="0" name=""/>
        <dsp:cNvSpPr/>
      </dsp:nvSpPr>
      <dsp:spPr>
        <a:xfrm>
          <a:off x="2831350" y="1279527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CEIIBA</a:t>
          </a:r>
        </a:p>
      </dsp:txBody>
      <dsp:txXfrm>
        <a:off x="2846309" y="1294486"/>
        <a:ext cx="787257" cy="480816"/>
      </dsp:txXfrm>
    </dsp:sp>
    <dsp:sp modelId="{A8F65B9A-A052-0D48-AC72-10674F05BE09}">
      <dsp:nvSpPr>
        <dsp:cNvPr id="0" name=""/>
        <dsp:cNvSpPr/>
      </dsp:nvSpPr>
      <dsp:spPr>
        <a:xfrm>
          <a:off x="2760844" y="513425"/>
          <a:ext cx="102146" cy="1659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88"/>
              </a:lnTo>
              <a:lnTo>
                <a:pt x="102146" y="165988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ED857-327E-5847-BADF-3B3E52EEB299}">
      <dsp:nvSpPr>
        <dsp:cNvPr id="0" name=""/>
        <dsp:cNvSpPr/>
      </dsp:nvSpPr>
      <dsp:spPr>
        <a:xfrm>
          <a:off x="2862991" y="1917946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CREG</a:t>
          </a:r>
        </a:p>
      </dsp:txBody>
      <dsp:txXfrm>
        <a:off x="2877950" y="1932905"/>
        <a:ext cx="787257" cy="480816"/>
      </dsp:txXfrm>
    </dsp:sp>
    <dsp:sp modelId="{5C67F697-09F5-7A46-9126-66EB2C4BCAF5}">
      <dsp:nvSpPr>
        <dsp:cNvPr id="0" name=""/>
        <dsp:cNvSpPr/>
      </dsp:nvSpPr>
      <dsp:spPr>
        <a:xfrm>
          <a:off x="2760844" y="513425"/>
          <a:ext cx="102146" cy="2298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8306"/>
              </a:lnTo>
              <a:lnTo>
                <a:pt x="102146" y="229830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60BAA-D352-3D4D-A4BA-01F1695451A3}">
      <dsp:nvSpPr>
        <dsp:cNvPr id="0" name=""/>
        <dsp:cNvSpPr/>
      </dsp:nvSpPr>
      <dsp:spPr>
        <a:xfrm>
          <a:off x="2862991" y="2556365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ERRAPHIS</a:t>
          </a:r>
        </a:p>
      </dsp:txBody>
      <dsp:txXfrm>
        <a:off x="2877950" y="2571324"/>
        <a:ext cx="787257" cy="480816"/>
      </dsp:txXfrm>
    </dsp:sp>
    <dsp:sp modelId="{B116A590-C1F7-B348-AED8-CADEF44E3090}">
      <dsp:nvSpPr>
        <dsp:cNvPr id="0" name=""/>
        <dsp:cNvSpPr/>
      </dsp:nvSpPr>
      <dsp:spPr>
        <a:xfrm>
          <a:off x="2760844" y="513425"/>
          <a:ext cx="102146" cy="2936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6725"/>
              </a:lnTo>
              <a:lnTo>
                <a:pt x="102146" y="2936725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0EA2B-2361-094D-B1F5-C08818B8E55A}">
      <dsp:nvSpPr>
        <dsp:cNvPr id="0" name=""/>
        <dsp:cNvSpPr/>
      </dsp:nvSpPr>
      <dsp:spPr>
        <a:xfrm>
          <a:off x="2862991" y="3194783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Il-Laboratorio</a:t>
          </a:r>
        </a:p>
      </dsp:txBody>
      <dsp:txXfrm>
        <a:off x="2877950" y="3209742"/>
        <a:ext cx="787257" cy="480816"/>
      </dsp:txXfrm>
    </dsp:sp>
    <dsp:sp modelId="{2FE46238-D0E9-D04B-8F28-29C8D9C54E27}">
      <dsp:nvSpPr>
        <dsp:cNvPr id="0" name=""/>
        <dsp:cNvSpPr/>
      </dsp:nvSpPr>
      <dsp:spPr>
        <a:xfrm>
          <a:off x="2760844" y="513425"/>
          <a:ext cx="102146" cy="3575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5144"/>
              </a:lnTo>
              <a:lnTo>
                <a:pt x="102146" y="3575144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91EF6-2596-3741-9C6D-F79854733C9A}">
      <dsp:nvSpPr>
        <dsp:cNvPr id="0" name=""/>
        <dsp:cNvSpPr/>
      </dsp:nvSpPr>
      <dsp:spPr>
        <a:xfrm>
          <a:off x="2862991" y="3833202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LARA-SEPPIA</a:t>
          </a:r>
        </a:p>
      </dsp:txBody>
      <dsp:txXfrm>
        <a:off x="2877950" y="3848161"/>
        <a:ext cx="787257" cy="480816"/>
      </dsp:txXfrm>
    </dsp:sp>
    <dsp:sp modelId="{D994BA64-C264-7E4C-B066-517C954F8BD5}">
      <dsp:nvSpPr>
        <dsp:cNvPr id="0" name=""/>
        <dsp:cNvSpPr/>
      </dsp:nvSpPr>
      <dsp:spPr>
        <a:xfrm>
          <a:off x="2760844" y="513425"/>
          <a:ext cx="102146" cy="4213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3562"/>
              </a:lnTo>
              <a:lnTo>
                <a:pt x="102146" y="42135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F8F11-427B-4D47-9754-D8F9CDD559E5}">
      <dsp:nvSpPr>
        <dsp:cNvPr id="0" name=""/>
        <dsp:cNvSpPr/>
      </dsp:nvSpPr>
      <dsp:spPr>
        <a:xfrm>
          <a:off x="2862991" y="4471620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LLA-CRÉATIS</a:t>
          </a:r>
        </a:p>
      </dsp:txBody>
      <dsp:txXfrm>
        <a:off x="2877950" y="4486579"/>
        <a:ext cx="787257" cy="480816"/>
      </dsp:txXfrm>
    </dsp:sp>
    <dsp:sp modelId="{23E14925-36B1-FC41-A8F9-D2084750348A}">
      <dsp:nvSpPr>
        <dsp:cNvPr id="0" name=""/>
        <dsp:cNvSpPr/>
      </dsp:nvSpPr>
      <dsp:spPr>
        <a:xfrm>
          <a:off x="2760844" y="513425"/>
          <a:ext cx="102146" cy="4851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1981"/>
              </a:lnTo>
              <a:lnTo>
                <a:pt x="102146" y="485198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08A9-5D92-A046-9248-372C07EAD0E2}">
      <dsp:nvSpPr>
        <dsp:cNvPr id="0" name=""/>
        <dsp:cNvSpPr/>
      </dsp:nvSpPr>
      <dsp:spPr>
        <a:xfrm>
          <a:off x="2862991" y="511003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PLH</a:t>
          </a:r>
        </a:p>
      </dsp:txBody>
      <dsp:txXfrm>
        <a:off x="2877950" y="5124998"/>
        <a:ext cx="787257" cy="480816"/>
      </dsp:txXfrm>
    </dsp:sp>
    <dsp:sp modelId="{9582B4F1-5ED2-5048-B57A-5C37E5E9570C}">
      <dsp:nvSpPr>
        <dsp:cNvPr id="0" name=""/>
        <dsp:cNvSpPr/>
      </dsp:nvSpPr>
      <dsp:spPr>
        <a:xfrm>
          <a:off x="3935535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900" kern="1200"/>
            <a:t>UPS</a:t>
          </a:r>
        </a:p>
      </dsp:txBody>
      <dsp:txXfrm>
        <a:off x="3950494" y="17649"/>
        <a:ext cx="991551" cy="480816"/>
      </dsp:txXfrm>
    </dsp:sp>
    <dsp:sp modelId="{3CF51206-EEF4-9748-8C3D-721A10685A10}">
      <dsp:nvSpPr>
        <dsp:cNvPr id="0" name=""/>
        <dsp:cNvSpPr/>
      </dsp:nvSpPr>
      <dsp:spPr>
        <a:xfrm>
          <a:off x="4037682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E10C6-DE56-BC44-A024-97C8F2A7C8BF}">
      <dsp:nvSpPr>
        <dsp:cNvPr id="0" name=""/>
        <dsp:cNvSpPr/>
      </dsp:nvSpPr>
      <dsp:spPr>
        <a:xfrm>
          <a:off x="4139829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CERTOP</a:t>
          </a:r>
        </a:p>
      </dsp:txBody>
      <dsp:txXfrm>
        <a:off x="4154788" y="656068"/>
        <a:ext cx="787257" cy="480816"/>
      </dsp:txXfrm>
    </dsp:sp>
    <dsp:sp modelId="{FBE8AD5B-2223-F54E-977F-2191DEA4E050}">
      <dsp:nvSpPr>
        <dsp:cNvPr id="0" name=""/>
        <dsp:cNvSpPr/>
      </dsp:nvSpPr>
      <dsp:spPr>
        <a:xfrm>
          <a:off x="4037682" y="513425"/>
          <a:ext cx="102146" cy="1021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469"/>
              </a:lnTo>
              <a:lnTo>
                <a:pt x="102146" y="102146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51C39-4D56-9341-A445-3FF3B95BDDEE}">
      <dsp:nvSpPr>
        <dsp:cNvPr id="0" name=""/>
        <dsp:cNvSpPr/>
      </dsp:nvSpPr>
      <dsp:spPr>
        <a:xfrm>
          <a:off x="4139829" y="1279527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LAIRDIL</a:t>
          </a:r>
        </a:p>
      </dsp:txBody>
      <dsp:txXfrm>
        <a:off x="4154788" y="1294486"/>
        <a:ext cx="787257" cy="480816"/>
      </dsp:txXfrm>
    </dsp:sp>
    <dsp:sp modelId="{BD6DFF43-997A-D240-9867-DBC76D162E89}">
      <dsp:nvSpPr>
        <dsp:cNvPr id="0" name=""/>
        <dsp:cNvSpPr/>
      </dsp:nvSpPr>
      <dsp:spPr>
        <a:xfrm>
          <a:off x="4037682" y="513425"/>
          <a:ext cx="102146" cy="1659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88"/>
              </a:lnTo>
              <a:lnTo>
                <a:pt x="102146" y="165988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8131F-196D-964C-AAD6-7B5C54B83398}">
      <dsp:nvSpPr>
        <dsp:cNvPr id="0" name=""/>
        <dsp:cNvSpPr/>
      </dsp:nvSpPr>
      <dsp:spPr>
        <a:xfrm>
          <a:off x="4139829" y="1917946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LERASS</a:t>
          </a:r>
        </a:p>
      </dsp:txBody>
      <dsp:txXfrm>
        <a:off x="4154788" y="1932905"/>
        <a:ext cx="787257" cy="480816"/>
      </dsp:txXfrm>
    </dsp:sp>
    <dsp:sp modelId="{C228BAAD-1F1E-3646-A8FC-7BB79E75C23E}">
      <dsp:nvSpPr>
        <dsp:cNvPr id="0" name=""/>
        <dsp:cNvSpPr/>
      </dsp:nvSpPr>
      <dsp:spPr>
        <a:xfrm>
          <a:off x="5212372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900" kern="1200"/>
            <a:t>UT1</a:t>
          </a:r>
        </a:p>
      </dsp:txBody>
      <dsp:txXfrm>
        <a:off x="5227331" y="17649"/>
        <a:ext cx="991551" cy="480816"/>
      </dsp:txXfrm>
    </dsp:sp>
    <dsp:sp modelId="{32CC5E47-54C5-D541-B59F-B68FDBF64746}">
      <dsp:nvSpPr>
        <dsp:cNvPr id="0" name=""/>
        <dsp:cNvSpPr/>
      </dsp:nvSpPr>
      <dsp:spPr>
        <a:xfrm>
          <a:off x="5314519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A45AE-0136-F943-8969-B376116C08CC}">
      <dsp:nvSpPr>
        <dsp:cNvPr id="0" name=""/>
        <dsp:cNvSpPr/>
      </dsp:nvSpPr>
      <dsp:spPr>
        <a:xfrm>
          <a:off x="5416666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IDETCOM</a:t>
          </a:r>
        </a:p>
      </dsp:txBody>
      <dsp:txXfrm>
        <a:off x="5431625" y="656068"/>
        <a:ext cx="787257" cy="4808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44B255-4201-254B-B1E2-ECCA7E72E969}">
      <dsp:nvSpPr>
        <dsp:cNvPr id="0" name=""/>
        <dsp:cNvSpPr/>
      </dsp:nvSpPr>
      <dsp:spPr>
        <a:xfrm>
          <a:off x="743" y="1309129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marL="0" lvl="0" indent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 dirty="0">
              <a:solidFill>
                <a:srgbClr val="A7BD8F"/>
              </a:solidFill>
            </a:rPr>
            <a:t>LEITUNGSTEAM </a:t>
          </a:r>
        </a:p>
      </dsp:txBody>
      <dsp:txXfrm rot="16200000">
        <a:off x="-1252748" y="2562620"/>
        <a:ext cx="3146519" cy="639536"/>
      </dsp:txXfrm>
    </dsp:sp>
    <dsp:sp modelId="{6EB3DE52-0E1D-5F40-AFF1-64C5FE7B7014}">
      <dsp:nvSpPr>
        <dsp:cNvPr id="0" name=""/>
        <dsp:cNvSpPr/>
      </dsp:nvSpPr>
      <dsp:spPr>
        <a:xfrm>
          <a:off x="640279" y="1309129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2800" kern="1200"/>
            <a:t>Hilda Inderwildi </a:t>
          </a:r>
          <a:r>
            <a:rPr lang="de-DE" sz="2000" kern="1200"/>
            <a:t>Sprecherin</a:t>
          </a:r>
          <a:br>
            <a:rPr lang="fr-FR" sz="2400" kern="1200" dirty="0"/>
          </a:br>
          <a:r>
            <a:rPr lang="fr-FR" sz="1400" kern="1200" dirty="0"/>
            <a:t>direction.allpha@univ-tlse2.fr</a:t>
          </a:r>
          <a:br>
            <a:rPr lang="fr-FR" sz="3400" kern="1200" dirty="0"/>
          </a:br>
          <a:br>
            <a:rPr lang="fr-FR" sz="3400" kern="1200" dirty="0"/>
          </a:br>
          <a:r>
            <a:rPr lang="de-DE" sz="2800" kern="1200"/>
            <a:t>Stéphane Pujol</a:t>
          </a:r>
          <a:endParaRPr lang="fr-FR" sz="28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2000" kern="1200"/>
            <a:t>Sprecher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 dirty="0">
              <a:hlinkClick xmlns:r="http://schemas.openxmlformats.org/officeDocument/2006/relationships" r:id=""/>
            </a:rPr>
            <a:t>direction.allpha@univ-tlse2.fr</a:t>
          </a: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kern="1200" dirty="0"/>
        </a:p>
      </dsp:txBody>
      <dsp:txXfrm>
        <a:off x="640279" y="1309129"/>
        <a:ext cx="2382273" cy="3837218"/>
      </dsp:txXfrm>
    </dsp:sp>
    <dsp:sp modelId="{47FB11D3-5720-704C-927F-0EFC8283E079}">
      <dsp:nvSpPr>
        <dsp:cNvPr id="0" name=""/>
        <dsp:cNvSpPr/>
      </dsp:nvSpPr>
      <dsp:spPr>
        <a:xfrm>
          <a:off x="3310343" y="1572938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marL="0" lvl="0" indent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 dirty="0">
              <a:solidFill>
                <a:srgbClr val="A7BD8F"/>
              </a:solidFill>
            </a:rPr>
            <a:t>ADMINISTRATION</a:t>
          </a:r>
        </a:p>
      </dsp:txBody>
      <dsp:txXfrm rot="16200000">
        <a:off x="2056852" y="2826429"/>
        <a:ext cx="3146519" cy="639536"/>
      </dsp:txXfrm>
    </dsp:sp>
    <dsp:sp modelId="{E09D1100-E9A4-824F-BE35-E6457A72EAAC}">
      <dsp:nvSpPr>
        <dsp:cNvPr id="0" name=""/>
        <dsp:cNvSpPr/>
      </dsp:nvSpPr>
      <dsp:spPr>
        <a:xfrm rot="5400000">
          <a:off x="3044536" y="4410230"/>
          <a:ext cx="563592" cy="479652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96CAF6D-083A-B14C-8B6C-F53205C35F8D}">
      <dsp:nvSpPr>
        <dsp:cNvPr id="0" name=""/>
        <dsp:cNvSpPr/>
      </dsp:nvSpPr>
      <dsp:spPr>
        <a:xfrm>
          <a:off x="3949880" y="1572938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Valérie</a:t>
          </a:r>
          <a:r>
            <a:rPr lang="fr-FR" sz="2800" kern="1200" baseline="0" dirty="0"/>
            <a:t> Lafitte-Carbonne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2000" kern="1200"/>
            <a:t>Verwaltungsleitung</a:t>
          </a:r>
          <a:br>
            <a:rPr lang="fr-FR" sz="2000" kern="1200" baseline="0" dirty="0"/>
          </a:br>
          <a:r>
            <a:rPr lang="fr-FR" sz="1400" kern="12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kern="1200" baseline="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</dsp:txBody>
      <dsp:txXfrm>
        <a:off x="3949880" y="1572938"/>
        <a:ext cx="2382273" cy="3837218"/>
      </dsp:txXfrm>
    </dsp:sp>
    <dsp:sp modelId="{D0BB3CF9-AE56-AE42-8B1D-02B324E59812}">
      <dsp:nvSpPr>
        <dsp:cNvPr id="0" name=""/>
        <dsp:cNvSpPr/>
      </dsp:nvSpPr>
      <dsp:spPr>
        <a:xfrm>
          <a:off x="6619944" y="1836747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marL="0" lvl="0" indent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 dirty="0">
              <a:solidFill>
                <a:srgbClr val="A7BD8F"/>
              </a:solidFill>
            </a:rPr>
            <a:t>SEKRETARIAT </a:t>
          </a:r>
        </a:p>
      </dsp:txBody>
      <dsp:txXfrm rot="16200000">
        <a:off x="5366453" y="3090238"/>
        <a:ext cx="3146519" cy="639536"/>
      </dsp:txXfrm>
    </dsp:sp>
    <dsp:sp modelId="{FCBAF55E-DCAA-2D41-B41F-45E4C963ECAE}">
      <dsp:nvSpPr>
        <dsp:cNvPr id="0" name=""/>
        <dsp:cNvSpPr/>
      </dsp:nvSpPr>
      <dsp:spPr>
        <a:xfrm rot="5400000">
          <a:off x="6354137" y="4620735"/>
          <a:ext cx="563592" cy="479652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CD34D64-D4EC-8C4E-9232-3D70B3193656}">
      <dsp:nvSpPr>
        <dsp:cNvPr id="0" name=""/>
        <dsp:cNvSpPr/>
      </dsp:nvSpPr>
      <dsp:spPr>
        <a:xfrm>
          <a:off x="7259481" y="1836747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 dirty="0"/>
            <a:t>Roukiat Moindze </a:t>
          </a: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dirty="0"/>
            <a:t>Sekretariat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edallpha@univ-tlse2.fr</a:t>
          </a:r>
          <a:endParaRPr lang="fr-FR" sz="1400" kern="1200" dirty="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kern="1200" dirty="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Myriam Guiraud</a:t>
          </a: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/>
            <a:t>Administrative Betreuung der Promotionsprogramme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myriam.guiraud@univ-tlse2.fr</a:t>
          </a:r>
          <a:endParaRPr lang="fr-FR" sz="1400" kern="1200" dirty="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</dsp:txBody>
      <dsp:txXfrm>
        <a:off x="7259481" y="1836747"/>
        <a:ext cx="2382273" cy="3837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Mechthild Coustillac;hilda.inderwildi@live.fr</dc:creator>
  <cp:keywords/>
  <dc:description/>
  <cp:lastModifiedBy>roukiat.moindze@i-univ-tlse2.fr</cp:lastModifiedBy>
  <cp:revision>3</cp:revision>
  <dcterms:created xsi:type="dcterms:W3CDTF">2021-01-26T08:46:00Z</dcterms:created>
  <dcterms:modified xsi:type="dcterms:W3CDTF">2024-03-06T14:59:00Z</dcterms:modified>
</cp:coreProperties>
</file>